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9B" w:rsidRDefault="00F26327">
      <w:pPr>
        <w:pStyle w:val="BodyText"/>
        <w:spacing w:before="90"/>
        <w:ind w:right="6917"/>
      </w:pPr>
      <w:r>
        <w:t>DJEČJI VRTIĆ I JASLICE</w:t>
      </w:r>
      <w:r>
        <w:rPr>
          <w:spacing w:val="-63"/>
        </w:rPr>
        <w:t xml:space="preserve"> </w:t>
      </w:r>
      <w:r>
        <w:t>ZLATARSKO</w:t>
      </w:r>
      <w:r>
        <w:rPr>
          <w:spacing w:val="-3"/>
        </w:rPr>
        <w:t xml:space="preserve"> </w:t>
      </w:r>
      <w:r>
        <w:t>ZLATO</w:t>
      </w:r>
    </w:p>
    <w:p w:rsidR="009B529B" w:rsidRDefault="00F26327">
      <w:pPr>
        <w:pStyle w:val="BodyText"/>
        <w:ind w:right="5631"/>
      </w:pPr>
      <w:r>
        <w:t>KRALJA PETRA KREŠIMIRA 6, ZLATAR</w:t>
      </w:r>
      <w:r>
        <w:rPr>
          <w:spacing w:val="-63"/>
        </w:rPr>
        <w:t xml:space="preserve"> </w:t>
      </w:r>
      <w:r>
        <w:t>KLASA:</w:t>
      </w:r>
      <w:r>
        <w:rPr>
          <w:spacing w:val="-3"/>
        </w:rPr>
        <w:t xml:space="preserve"> </w:t>
      </w:r>
      <w:r w:rsidR="007B55C2">
        <w:t>112-01/24-</w:t>
      </w:r>
      <w:r w:rsidR="002E188A">
        <w:t>03</w:t>
      </w:r>
      <w:r w:rsidR="00305C8B">
        <w:t>/15</w:t>
      </w:r>
    </w:p>
    <w:p w:rsidR="009B529B" w:rsidRDefault="007B55C2">
      <w:pPr>
        <w:pStyle w:val="BodyText"/>
        <w:spacing w:before="2"/>
        <w:ind w:right="6359"/>
      </w:pPr>
      <w:r>
        <w:t>URBROJ: 2211-1-38-24</w:t>
      </w:r>
      <w:r w:rsidR="006E30CD">
        <w:t>-01</w:t>
      </w:r>
      <w:r w:rsidR="00F26327">
        <w:rPr>
          <w:spacing w:val="-63"/>
        </w:rPr>
        <w:t xml:space="preserve"> </w:t>
      </w:r>
      <w:r w:rsidR="00F26327">
        <w:t>Zlatar,</w:t>
      </w:r>
      <w:r w:rsidR="00F26327">
        <w:rPr>
          <w:spacing w:val="-1"/>
        </w:rPr>
        <w:t xml:space="preserve"> </w:t>
      </w:r>
      <w:r>
        <w:t>04.09.2024</w:t>
      </w:r>
      <w:r w:rsidR="00F26327">
        <w:t>.</w:t>
      </w:r>
    </w:p>
    <w:p w:rsidR="009B529B" w:rsidRDefault="009B529B">
      <w:pPr>
        <w:pStyle w:val="BodyText"/>
        <w:ind w:left="0"/>
      </w:pPr>
    </w:p>
    <w:p w:rsidR="009B529B" w:rsidRDefault="00F21F68">
      <w:pPr>
        <w:pStyle w:val="BodyText"/>
        <w:ind w:right="114" w:firstLine="707"/>
        <w:jc w:val="both"/>
      </w:pPr>
      <w:r>
        <w:t>Na temelju č</w:t>
      </w:r>
      <w:r w:rsidR="00F26327">
        <w:t>lanka 26. Zakona o predškolskom odgoju i obrazovanju (Narodne novine br.</w:t>
      </w:r>
      <w:r w:rsidR="00F26327">
        <w:rPr>
          <w:spacing w:val="1"/>
        </w:rPr>
        <w:t xml:space="preserve"> </w:t>
      </w:r>
      <w:r w:rsidR="00F26327">
        <w:t xml:space="preserve">10/97, 107/07, 94/13, 98/19 i </w:t>
      </w:r>
      <w:r w:rsidR="00F64C67">
        <w:t>57/22</w:t>
      </w:r>
      <w:r w:rsidR="00484E82">
        <w:t>, 101/23</w:t>
      </w:r>
      <w:r w:rsidR="00F64C67">
        <w:t>) i članka 45</w:t>
      </w:r>
      <w:r>
        <w:t>. Statuta Dječ</w:t>
      </w:r>
      <w:r w:rsidR="00F26327">
        <w:t>jeg vrtića i jaslica Zlatarsko zlato</w:t>
      </w:r>
      <w:r w:rsidR="00F26327">
        <w:rPr>
          <w:spacing w:val="1"/>
        </w:rPr>
        <w:t xml:space="preserve"> </w:t>
      </w:r>
      <w:r w:rsidR="00F26327">
        <w:t>Zlatar,</w:t>
      </w:r>
      <w:r w:rsidR="00F26327">
        <w:rPr>
          <w:spacing w:val="-1"/>
        </w:rPr>
        <w:t xml:space="preserve"> </w:t>
      </w:r>
      <w:r w:rsidR="00F26327">
        <w:t>Upravno</w:t>
      </w:r>
      <w:r w:rsidR="00F26327">
        <w:rPr>
          <w:spacing w:val="-3"/>
        </w:rPr>
        <w:t xml:space="preserve"> </w:t>
      </w:r>
      <w:r w:rsidR="00F26327">
        <w:t>vijeće</w:t>
      </w:r>
      <w:r w:rsidR="00F26327">
        <w:rPr>
          <w:spacing w:val="-5"/>
        </w:rPr>
        <w:t xml:space="preserve"> </w:t>
      </w:r>
      <w:r>
        <w:t>Dječ</w:t>
      </w:r>
      <w:r w:rsidR="00F26327">
        <w:t>jeg</w:t>
      </w:r>
      <w:r w:rsidR="00F26327">
        <w:rPr>
          <w:spacing w:val="-1"/>
        </w:rPr>
        <w:t xml:space="preserve"> </w:t>
      </w:r>
      <w:r w:rsidR="00F26327">
        <w:t>vrtića i</w:t>
      </w:r>
      <w:r w:rsidR="00F26327">
        <w:rPr>
          <w:spacing w:val="-1"/>
        </w:rPr>
        <w:t xml:space="preserve"> </w:t>
      </w:r>
      <w:r w:rsidR="00F26327">
        <w:t>jaslica</w:t>
      </w:r>
      <w:r w:rsidR="00F26327">
        <w:rPr>
          <w:spacing w:val="-2"/>
        </w:rPr>
        <w:t xml:space="preserve"> </w:t>
      </w:r>
      <w:r w:rsidR="00F26327">
        <w:t>Zlatarsko</w:t>
      </w:r>
      <w:r w:rsidR="00F26327">
        <w:rPr>
          <w:spacing w:val="-1"/>
        </w:rPr>
        <w:t xml:space="preserve"> </w:t>
      </w:r>
      <w:r w:rsidR="00F26327">
        <w:t>zlato</w:t>
      </w:r>
      <w:r w:rsidR="00F26327">
        <w:rPr>
          <w:spacing w:val="-2"/>
        </w:rPr>
        <w:t xml:space="preserve"> </w:t>
      </w:r>
      <w:r w:rsidR="00305C8B">
        <w:rPr>
          <w:spacing w:val="-2"/>
        </w:rPr>
        <w:t xml:space="preserve">na 24. sjednici održanoj 29.08.2024. godine </w:t>
      </w:r>
      <w:r w:rsidR="00F26327">
        <w:t>raspisuje</w:t>
      </w:r>
    </w:p>
    <w:p w:rsidR="009B529B" w:rsidRDefault="009B529B">
      <w:pPr>
        <w:pStyle w:val="BodyText"/>
        <w:spacing w:before="11"/>
        <w:ind w:left="0"/>
        <w:rPr>
          <w:sz w:val="20"/>
        </w:rPr>
      </w:pPr>
    </w:p>
    <w:p w:rsidR="009B529B" w:rsidRDefault="00F26327">
      <w:pPr>
        <w:pStyle w:val="BodyText"/>
        <w:ind w:left="3077" w:right="3075"/>
        <w:jc w:val="center"/>
      </w:pPr>
      <w:r>
        <w:t>NATJEČAJ</w:t>
      </w:r>
    </w:p>
    <w:p w:rsidR="009B529B" w:rsidRDefault="00EC6147">
      <w:pPr>
        <w:pStyle w:val="BodyText"/>
        <w:spacing w:before="1"/>
        <w:ind w:left="3077" w:right="3069"/>
        <w:jc w:val="center"/>
      </w:pPr>
      <w:r>
        <w:t>za zasnivanje radnog odnosa</w:t>
      </w:r>
    </w:p>
    <w:p w:rsidR="009B529B" w:rsidRPr="00EC6147" w:rsidRDefault="009B529B">
      <w:pPr>
        <w:pStyle w:val="BodyText"/>
        <w:spacing w:before="10"/>
        <w:ind w:left="0"/>
        <w:rPr>
          <w:b/>
          <w:sz w:val="20"/>
        </w:rPr>
      </w:pPr>
    </w:p>
    <w:p w:rsidR="00B923B8" w:rsidRDefault="00EC6147" w:rsidP="002E188A">
      <w:pPr>
        <w:pStyle w:val="BodyText"/>
      </w:pPr>
      <w:r w:rsidRPr="00EC6147">
        <w:rPr>
          <w:b/>
        </w:rPr>
        <w:t xml:space="preserve">za radno mjesto </w:t>
      </w:r>
      <w:r>
        <w:rPr>
          <w:b/>
        </w:rPr>
        <w:t>VODITELJ/</w:t>
      </w:r>
      <w:r w:rsidR="00B923B8" w:rsidRPr="00EC6147">
        <w:rPr>
          <w:b/>
        </w:rPr>
        <w:t>ICA PROGRAMA PREDŠKOLE</w:t>
      </w:r>
      <w:r w:rsidR="00B923B8">
        <w:t xml:space="preserve"> (odgojitelj/ica predškolske djece, učitelj/ica razredne nastave)</w:t>
      </w:r>
    </w:p>
    <w:p w:rsidR="009B529B" w:rsidRDefault="00F26327" w:rsidP="00B923B8">
      <w:pPr>
        <w:pStyle w:val="BodyText"/>
        <w:numPr>
          <w:ilvl w:val="0"/>
          <w:numId w:val="2"/>
        </w:numPr>
      </w:pPr>
      <w:r>
        <w:rPr>
          <w:spacing w:val="63"/>
        </w:rPr>
        <w:t xml:space="preserve"> </w:t>
      </w:r>
      <w:r w:rsidR="00B923B8">
        <w:t xml:space="preserve">1 </w:t>
      </w:r>
      <w:r>
        <w:rPr>
          <w:spacing w:val="-3"/>
        </w:rPr>
        <w:t xml:space="preserve"> </w:t>
      </w:r>
      <w:r>
        <w:t>izvršitelj/ica</w:t>
      </w:r>
      <w:r>
        <w:rPr>
          <w:spacing w:val="-2"/>
        </w:rPr>
        <w:t xml:space="preserve"> </w:t>
      </w:r>
      <w:r w:rsidR="00B923B8">
        <w:t xml:space="preserve">- </w:t>
      </w:r>
      <w:r w:rsidR="002E188A">
        <w:t>određ</w:t>
      </w:r>
      <w:r>
        <w:t>eno,</w:t>
      </w:r>
      <w:r>
        <w:rPr>
          <w:spacing w:val="-2"/>
        </w:rPr>
        <w:t xml:space="preserve"> </w:t>
      </w:r>
      <w:r>
        <w:t>nepuno</w:t>
      </w:r>
      <w:r>
        <w:rPr>
          <w:spacing w:val="-5"/>
        </w:rPr>
        <w:t xml:space="preserve"> </w:t>
      </w:r>
      <w:r>
        <w:t>radno</w:t>
      </w:r>
      <w:r>
        <w:rPr>
          <w:spacing w:val="-3"/>
        </w:rPr>
        <w:t xml:space="preserve"> </w:t>
      </w:r>
      <w:r>
        <w:t>vrijeme</w:t>
      </w:r>
      <w:r w:rsidR="002E188A">
        <w:t xml:space="preserve"> </w:t>
      </w:r>
    </w:p>
    <w:p w:rsidR="00B923B8" w:rsidRDefault="00B923B8" w:rsidP="0097487F">
      <w:pPr>
        <w:pStyle w:val="BodyText"/>
        <w:ind w:left="478"/>
      </w:pPr>
    </w:p>
    <w:p w:rsidR="009B529B" w:rsidRDefault="00F26327">
      <w:pPr>
        <w:pStyle w:val="BodyText"/>
        <w:spacing w:before="2"/>
      </w:pPr>
      <w:r>
        <w:t>UVJETI:</w:t>
      </w:r>
    </w:p>
    <w:p w:rsidR="009B529B" w:rsidRDefault="002E188A">
      <w:pPr>
        <w:pStyle w:val="BodyText"/>
        <w:spacing w:before="37"/>
        <w:ind w:right="112" w:firstLine="566"/>
        <w:jc w:val="both"/>
      </w:pPr>
      <w:r>
        <w:t>Sukladno č</w:t>
      </w:r>
      <w:r w:rsidR="00F26327">
        <w:t>lanku 24. i 25. Zakona o predškolskom odgoju i obrazovanju (Narodne novine</w:t>
      </w:r>
      <w:r w:rsidR="00F26327">
        <w:rPr>
          <w:spacing w:val="1"/>
        </w:rPr>
        <w:t xml:space="preserve"> </w:t>
      </w:r>
      <w:r w:rsidR="00F26327">
        <w:t>broj</w:t>
      </w:r>
      <w:r w:rsidR="00F26327">
        <w:rPr>
          <w:spacing w:val="15"/>
        </w:rPr>
        <w:t xml:space="preserve"> </w:t>
      </w:r>
      <w:r w:rsidR="00F26327">
        <w:t>10/97,</w:t>
      </w:r>
      <w:r w:rsidR="00F26327">
        <w:rPr>
          <w:spacing w:val="15"/>
        </w:rPr>
        <w:t xml:space="preserve"> </w:t>
      </w:r>
      <w:r w:rsidR="00F26327">
        <w:t>107/07,</w:t>
      </w:r>
      <w:r w:rsidR="00F26327">
        <w:rPr>
          <w:spacing w:val="14"/>
        </w:rPr>
        <w:t xml:space="preserve"> </w:t>
      </w:r>
      <w:r w:rsidR="00F26327">
        <w:t>94/13,</w:t>
      </w:r>
      <w:r w:rsidR="00F26327">
        <w:rPr>
          <w:spacing w:val="15"/>
        </w:rPr>
        <w:t xml:space="preserve"> </w:t>
      </w:r>
      <w:r w:rsidR="00F26327">
        <w:t>98/19</w:t>
      </w:r>
      <w:r w:rsidR="00EC6147">
        <w:rPr>
          <w:spacing w:val="14"/>
        </w:rPr>
        <w:t>,</w:t>
      </w:r>
      <w:r w:rsidR="00F26327">
        <w:rPr>
          <w:spacing w:val="13"/>
        </w:rPr>
        <w:t xml:space="preserve"> </w:t>
      </w:r>
      <w:r w:rsidR="00F26327">
        <w:t>57/22</w:t>
      </w:r>
      <w:r w:rsidR="00484E82">
        <w:t>, 101/23</w:t>
      </w:r>
      <w:r w:rsidR="00F26327">
        <w:t>)</w:t>
      </w:r>
      <w:r w:rsidR="00F26327">
        <w:rPr>
          <w:spacing w:val="17"/>
        </w:rPr>
        <w:t xml:space="preserve"> </w:t>
      </w:r>
      <w:r w:rsidR="00F26327">
        <w:t>i</w:t>
      </w:r>
      <w:r w:rsidR="00F26327">
        <w:rPr>
          <w:spacing w:val="13"/>
        </w:rPr>
        <w:t xml:space="preserve"> </w:t>
      </w:r>
      <w:r w:rsidR="00F26327">
        <w:t>Pravilniku</w:t>
      </w:r>
      <w:r w:rsidR="00F26327">
        <w:rPr>
          <w:spacing w:val="14"/>
        </w:rPr>
        <w:t xml:space="preserve"> </w:t>
      </w:r>
      <w:r w:rsidR="00F26327">
        <w:t>o</w:t>
      </w:r>
      <w:r w:rsidR="00F26327">
        <w:rPr>
          <w:spacing w:val="12"/>
        </w:rPr>
        <w:t xml:space="preserve"> </w:t>
      </w:r>
      <w:r w:rsidR="00F26327">
        <w:t>vrsti</w:t>
      </w:r>
      <w:r w:rsidR="00F26327">
        <w:rPr>
          <w:spacing w:val="15"/>
        </w:rPr>
        <w:t xml:space="preserve"> </w:t>
      </w:r>
      <w:r>
        <w:t>struč</w:t>
      </w:r>
      <w:r w:rsidR="00F26327">
        <w:t>ne</w:t>
      </w:r>
      <w:r w:rsidR="00F26327">
        <w:rPr>
          <w:spacing w:val="13"/>
        </w:rPr>
        <w:t xml:space="preserve"> </w:t>
      </w:r>
      <w:r w:rsidR="00F26327">
        <w:t>spreme</w:t>
      </w:r>
      <w:r w:rsidR="00F26327">
        <w:rPr>
          <w:spacing w:val="15"/>
        </w:rPr>
        <w:t xml:space="preserve"> </w:t>
      </w:r>
      <w:r>
        <w:t>struč</w:t>
      </w:r>
      <w:r w:rsidR="00F26327">
        <w:t>nih</w:t>
      </w:r>
      <w:r w:rsidR="00F26327">
        <w:rPr>
          <w:spacing w:val="11"/>
        </w:rPr>
        <w:t xml:space="preserve"> </w:t>
      </w:r>
      <w:r w:rsidR="00F26327">
        <w:t>djelatnika</w:t>
      </w:r>
      <w:r w:rsidR="00F26327">
        <w:rPr>
          <w:spacing w:val="-63"/>
        </w:rPr>
        <w:t xml:space="preserve"> </w:t>
      </w:r>
      <w:r w:rsidR="00F26327">
        <w:t>te</w:t>
      </w:r>
      <w:r w:rsidR="00F26327">
        <w:rPr>
          <w:spacing w:val="1"/>
        </w:rPr>
        <w:t xml:space="preserve"> </w:t>
      </w:r>
      <w:r w:rsidR="00F26327">
        <w:t>vrsti</w:t>
      </w:r>
      <w:r w:rsidR="00F26327">
        <w:rPr>
          <w:spacing w:val="1"/>
        </w:rPr>
        <w:t xml:space="preserve"> </w:t>
      </w:r>
      <w:r w:rsidR="00F26327">
        <w:t>i</w:t>
      </w:r>
      <w:r w:rsidR="00F26327">
        <w:rPr>
          <w:spacing w:val="1"/>
        </w:rPr>
        <w:t xml:space="preserve"> </w:t>
      </w:r>
      <w:r w:rsidR="00F26327">
        <w:t>stupnju</w:t>
      </w:r>
      <w:r w:rsidR="00F26327">
        <w:rPr>
          <w:spacing w:val="1"/>
        </w:rPr>
        <w:t xml:space="preserve"> </w:t>
      </w:r>
      <w:r>
        <w:t>struč</w:t>
      </w:r>
      <w:r w:rsidR="00F26327">
        <w:t>ne</w:t>
      </w:r>
      <w:r w:rsidR="00F26327">
        <w:rPr>
          <w:spacing w:val="1"/>
        </w:rPr>
        <w:t xml:space="preserve"> </w:t>
      </w:r>
      <w:r w:rsidR="00F26327">
        <w:t>spreme</w:t>
      </w:r>
      <w:r w:rsidR="00F26327">
        <w:rPr>
          <w:spacing w:val="1"/>
        </w:rPr>
        <w:t xml:space="preserve"> </w:t>
      </w:r>
      <w:r w:rsidR="00F26327">
        <w:t>ostalih</w:t>
      </w:r>
      <w:r w:rsidR="00F26327">
        <w:rPr>
          <w:spacing w:val="1"/>
        </w:rPr>
        <w:t xml:space="preserve"> </w:t>
      </w:r>
      <w:r w:rsidR="00F26327">
        <w:t>djelatnika</w:t>
      </w:r>
      <w:r w:rsidR="00F26327">
        <w:rPr>
          <w:spacing w:val="1"/>
        </w:rPr>
        <w:t xml:space="preserve"> </w:t>
      </w:r>
      <w:r w:rsidR="00F26327">
        <w:t>u</w:t>
      </w:r>
      <w:r w:rsidR="00F26327">
        <w:rPr>
          <w:spacing w:val="1"/>
        </w:rPr>
        <w:t xml:space="preserve"> </w:t>
      </w:r>
      <w:r>
        <w:t>dječ</w:t>
      </w:r>
      <w:r w:rsidR="00F26327">
        <w:t>jem</w:t>
      </w:r>
      <w:r w:rsidR="00F26327">
        <w:rPr>
          <w:spacing w:val="1"/>
        </w:rPr>
        <w:t xml:space="preserve"> </w:t>
      </w:r>
      <w:r w:rsidR="00F26327">
        <w:t>vrtiću</w:t>
      </w:r>
      <w:r w:rsidR="00F26327">
        <w:rPr>
          <w:spacing w:val="1"/>
        </w:rPr>
        <w:t xml:space="preserve"> </w:t>
      </w:r>
      <w:r w:rsidR="00F26327">
        <w:t>(Narodne</w:t>
      </w:r>
      <w:r w:rsidR="00F26327">
        <w:rPr>
          <w:spacing w:val="1"/>
        </w:rPr>
        <w:t xml:space="preserve"> </w:t>
      </w:r>
      <w:r w:rsidR="00F26327">
        <w:t>novine</w:t>
      </w:r>
      <w:r w:rsidR="00F26327">
        <w:rPr>
          <w:spacing w:val="65"/>
        </w:rPr>
        <w:t xml:space="preserve"> </w:t>
      </w:r>
      <w:r w:rsidR="00F26327">
        <w:t>broj</w:t>
      </w:r>
      <w:r w:rsidR="00F26327">
        <w:rPr>
          <w:spacing w:val="-63"/>
        </w:rPr>
        <w:t xml:space="preserve"> </w:t>
      </w:r>
      <w:r w:rsidR="00F26327">
        <w:t>133/97).</w:t>
      </w:r>
    </w:p>
    <w:p w:rsidR="009B529B" w:rsidRDefault="009B529B">
      <w:pPr>
        <w:pStyle w:val="BodyText"/>
        <w:spacing w:before="3"/>
        <w:ind w:left="0"/>
        <w:rPr>
          <w:b/>
          <w:sz w:val="27"/>
        </w:rPr>
      </w:pPr>
    </w:p>
    <w:p w:rsidR="009B529B" w:rsidRDefault="00F26327">
      <w:pPr>
        <w:pStyle w:val="BodyText"/>
        <w:spacing w:before="1"/>
      </w:pPr>
      <w:r>
        <w:t>Uz</w:t>
      </w:r>
      <w:r>
        <w:rPr>
          <w:spacing w:val="-3"/>
        </w:rPr>
        <w:t xml:space="preserve"> </w:t>
      </w:r>
      <w:r>
        <w:t>prijavu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 w:rsidR="002E188A">
        <w:t>natječ</w:t>
      </w:r>
      <w:r>
        <w:t>aj</w:t>
      </w:r>
      <w:r>
        <w:rPr>
          <w:spacing w:val="-4"/>
        </w:rPr>
        <w:t xml:space="preserve"> </w:t>
      </w:r>
      <w:r w:rsidR="002E188A">
        <w:t>(vlastoruč</w:t>
      </w:r>
      <w:r>
        <w:t>no</w:t>
      </w:r>
      <w:r>
        <w:rPr>
          <w:spacing w:val="-1"/>
        </w:rPr>
        <w:t xml:space="preserve"> </w:t>
      </w:r>
      <w:r>
        <w:t>potpisanu)</w:t>
      </w:r>
      <w:r>
        <w:rPr>
          <w:spacing w:val="-2"/>
        </w:rPr>
        <w:t xml:space="preserve"> </w:t>
      </w:r>
      <w:r>
        <w:t>potrebno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priložiti:</w:t>
      </w:r>
    </w:p>
    <w:p w:rsidR="009B529B" w:rsidRPr="00F7330F" w:rsidRDefault="00F26327" w:rsidP="00F7330F">
      <w:pPr>
        <w:pStyle w:val="ListParagraph"/>
        <w:numPr>
          <w:ilvl w:val="0"/>
          <w:numId w:val="2"/>
        </w:numPr>
        <w:tabs>
          <w:tab w:val="left" w:pos="839"/>
        </w:tabs>
        <w:spacing w:before="1" w:line="253" w:lineRule="exact"/>
        <w:rPr>
          <w:sz w:val="21"/>
        </w:rPr>
      </w:pPr>
      <w:r w:rsidRPr="00F7330F">
        <w:rPr>
          <w:sz w:val="21"/>
        </w:rPr>
        <w:t>životopis</w:t>
      </w:r>
      <w:r w:rsidRPr="00F7330F">
        <w:rPr>
          <w:spacing w:val="-5"/>
          <w:sz w:val="21"/>
        </w:rPr>
        <w:t xml:space="preserve"> </w:t>
      </w:r>
    </w:p>
    <w:p w:rsidR="009B529B" w:rsidRPr="00F7330F" w:rsidRDefault="00F26327" w:rsidP="00F7330F">
      <w:pPr>
        <w:pStyle w:val="ListParagraph"/>
        <w:numPr>
          <w:ilvl w:val="0"/>
          <w:numId w:val="2"/>
        </w:numPr>
        <w:tabs>
          <w:tab w:val="left" w:pos="839"/>
        </w:tabs>
        <w:spacing w:line="253" w:lineRule="exact"/>
        <w:rPr>
          <w:sz w:val="21"/>
        </w:rPr>
      </w:pPr>
      <w:r w:rsidRPr="00F7330F">
        <w:rPr>
          <w:sz w:val="21"/>
        </w:rPr>
        <w:t>dokaz</w:t>
      </w:r>
      <w:r w:rsidRPr="00F7330F">
        <w:rPr>
          <w:spacing w:val="-3"/>
          <w:sz w:val="21"/>
        </w:rPr>
        <w:t xml:space="preserve"> </w:t>
      </w:r>
      <w:r w:rsidRPr="00F7330F">
        <w:rPr>
          <w:sz w:val="21"/>
        </w:rPr>
        <w:t>o</w:t>
      </w:r>
      <w:r w:rsidRPr="00F7330F">
        <w:rPr>
          <w:spacing w:val="-2"/>
          <w:sz w:val="21"/>
        </w:rPr>
        <w:t xml:space="preserve"> </w:t>
      </w:r>
      <w:r w:rsidRPr="00F7330F">
        <w:rPr>
          <w:sz w:val="21"/>
        </w:rPr>
        <w:t>državljanstvu</w:t>
      </w:r>
    </w:p>
    <w:p w:rsidR="009B529B" w:rsidRPr="00F7330F" w:rsidRDefault="00F26327" w:rsidP="00F7330F">
      <w:pPr>
        <w:pStyle w:val="ListParagraph"/>
        <w:numPr>
          <w:ilvl w:val="0"/>
          <w:numId w:val="2"/>
        </w:numPr>
        <w:tabs>
          <w:tab w:val="left" w:pos="839"/>
        </w:tabs>
        <w:spacing w:line="253" w:lineRule="exact"/>
        <w:rPr>
          <w:sz w:val="21"/>
        </w:rPr>
      </w:pPr>
      <w:r w:rsidRPr="00F7330F">
        <w:rPr>
          <w:sz w:val="21"/>
        </w:rPr>
        <w:t>dokaz</w:t>
      </w:r>
      <w:r w:rsidRPr="00F7330F">
        <w:rPr>
          <w:spacing w:val="-5"/>
          <w:sz w:val="21"/>
        </w:rPr>
        <w:t xml:space="preserve"> </w:t>
      </w:r>
      <w:r w:rsidRPr="00F7330F">
        <w:rPr>
          <w:sz w:val="21"/>
        </w:rPr>
        <w:t>o</w:t>
      </w:r>
      <w:r w:rsidRPr="00F7330F">
        <w:rPr>
          <w:spacing w:val="-3"/>
          <w:sz w:val="21"/>
        </w:rPr>
        <w:t xml:space="preserve"> </w:t>
      </w:r>
      <w:r w:rsidR="002E188A" w:rsidRPr="00F7330F">
        <w:rPr>
          <w:sz w:val="21"/>
        </w:rPr>
        <w:t>struč</w:t>
      </w:r>
      <w:r w:rsidRPr="00F7330F">
        <w:rPr>
          <w:sz w:val="21"/>
        </w:rPr>
        <w:t>noj</w:t>
      </w:r>
      <w:r w:rsidRPr="00F7330F">
        <w:rPr>
          <w:spacing w:val="-2"/>
          <w:sz w:val="21"/>
        </w:rPr>
        <w:t xml:space="preserve"> </w:t>
      </w:r>
      <w:r w:rsidRPr="00F7330F">
        <w:rPr>
          <w:sz w:val="21"/>
        </w:rPr>
        <w:t>spremi</w:t>
      </w:r>
      <w:r w:rsidRPr="00F7330F">
        <w:rPr>
          <w:spacing w:val="-2"/>
          <w:sz w:val="21"/>
        </w:rPr>
        <w:t xml:space="preserve"> </w:t>
      </w:r>
      <w:r w:rsidRPr="00F7330F">
        <w:rPr>
          <w:sz w:val="21"/>
        </w:rPr>
        <w:t>(preslika)</w:t>
      </w:r>
    </w:p>
    <w:p w:rsidR="009B529B" w:rsidRPr="00F7330F" w:rsidRDefault="00F26327" w:rsidP="00F7330F">
      <w:pPr>
        <w:pStyle w:val="ListParagraph"/>
        <w:numPr>
          <w:ilvl w:val="0"/>
          <w:numId w:val="2"/>
        </w:numPr>
        <w:tabs>
          <w:tab w:val="left" w:pos="839"/>
        </w:tabs>
        <w:ind w:right="112"/>
        <w:rPr>
          <w:sz w:val="21"/>
        </w:rPr>
      </w:pPr>
      <w:r w:rsidRPr="00F7330F">
        <w:rPr>
          <w:sz w:val="21"/>
        </w:rPr>
        <w:t>dokaz o radnom stažu – elektroniĉki zapis, odnosno</w:t>
      </w:r>
      <w:r w:rsidRPr="00F7330F">
        <w:rPr>
          <w:spacing w:val="1"/>
          <w:sz w:val="21"/>
        </w:rPr>
        <w:t xml:space="preserve"> </w:t>
      </w:r>
      <w:r w:rsidRPr="00F7330F">
        <w:rPr>
          <w:sz w:val="21"/>
        </w:rPr>
        <w:t>potvrdu o podacima evidentiranim u</w:t>
      </w:r>
      <w:r w:rsidRPr="00F7330F">
        <w:rPr>
          <w:spacing w:val="1"/>
          <w:sz w:val="21"/>
        </w:rPr>
        <w:t xml:space="preserve"> </w:t>
      </w:r>
      <w:r w:rsidR="002E188A" w:rsidRPr="00F7330F">
        <w:rPr>
          <w:sz w:val="21"/>
        </w:rPr>
        <w:t>matič</w:t>
      </w:r>
      <w:r w:rsidRPr="00F7330F">
        <w:rPr>
          <w:sz w:val="21"/>
        </w:rPr>
        <w:t>noj</w:t>
      </w:r>
      <w:r w:rsidRPr="00F7330F">
        <w:rPr>
          <w:spacing w:val="25"/>
          <w:sz w:val="21"/>
        </w:rPr>
        <w:t xml:space="preserve"> </w:t>
      </w:r>
      <w:r w:rsidRPr="00F7330F">
        <w:rPr>
          <w:sz w:val="21"/>
        </w:rPr>
        <w:t>evidenciji</w:t>
      </w:r>
      <w:r w:rsidRPr="00F7330F">
        <w:rPr>
          <w:spacing w:val="25"/>
          <w:sz w:val="21"/>
        </w:rPr>
        <w:t xml:space="preserve"> </w:t>
      </w:r>
      <w:r w:rsidRPr="00F7330F">
        <w:rPr>
          <w:sz w:val="21"/>
        </w:rPr>
        <w:t>Hrvatskog</w:t>
      </w:r>
      <w:r w:rsidRPr="00F7330F">
        <w:rPr>
          <w:spacing w:val="25"/>
          <w:sz w:val="21"/>
        </w:rPr>
        <w:t xml:space="preserve"> </w:t>
      </w:r>
      <w:r w:rsidRPr="00F7330F">
        <w:rPr>
          <w:sz w:val="21"/>
        </w:rPr>
        <w:t>zavoda</w:t>
      </w:r>
      <w:r w:rsidRPr="00F7330F">
        <w:rPr>
          <w:spacing w:val="24"/>
          <w:sz w:val="21"/>
        </w:rPr>
        <w:t xml:space="preserve"> </w:t>
      </w:r>
      <w:r w:rsidRPr="00F7330F">
        <w:rPr>
          <w:sz w:val="21"/>
        </w:rPr>
        <w:t>za</w:t>
      </w:r>
      <w:r w:rsidRPr="00F7330F">
        <w:rPr>
          <w:spacing w:val="23"/>
          <w:sz w:val="21"/>
        </w:rPr>
        <w:t xml:space="preserve"> </w:t>
      </w:r>
      <w:r w:rsidRPr="00F7330F">
        <w:rPr>
          <w:sz w:val="21"/>
        </w:rPr>
        <w:t>mirovinsko</w:t>
      </w:r>
      <w:r w:rsidRPr="00F7330F">
        <w:rPr>
          <w:spacing w:val="27"/>
          <w:sz w:val="21"/>
        </w:rPr>
        <w:t xml:space="preserve"> </w:t>
      </w:r>
      <w:r w:rsidRPr="00F7330F">
        <w:rPr>
          <w:sz w:val="21"/>
        </w:rPr>
        <w:t>osiguranje</w:t>
      </w:r>
      <w:r w:rsidRPr="00F7330F">
        <w:rPr>
          <w:spacing w:val="24"/>
          <w:sz w:val="21"/>
        </w:rPr>
        <w:t xml:space="preserve"> </w:t>
      </w:r>
      <w:r w:rsidRPr="00F7330F">
        <w:rPr>
          <w:sz w:val="21"/>
        </w:rPr>
        <w:t>–</w:t>
      </w:r>
      <w:r w:rsidRPr="00F7330F">
        <w:rPr>
          <w:spacing w:val="24"/>
          <w:sz w:val="21"/>
        </w:rPr>
        <w:t xml:space="preserve"> </w:t>
      </w:r>
      <w:r w:rsidRPr="00F7330F">
        <w:rPr>
          <w:sz w:val="21"/>
        </w:rPr>
        <w:t>ne</w:t>
      </w:r>
      <w:r w:rsidRPr="00F7330F">
        <w:rPr>
          <w:spacing w:val="23"/>
          <w:sz w:val="21"/>
        </w:rPr>
        <w:t xml:space="preserve"> </w:t>
      </w:r>
      <w:r w:rsidRPr="00F7330F">
        <w:rPr>
          <w:sz w:val="21"/>
        </w:rPr>
        <w:t>stariji</w:t>
      </w:r>
      <w:r w:rsidRPr="00F7330F">
        <w:rPr>
          <w:spacing w:val="26"/>
          <w:sz w:val="21"/>
        </w:rPr>
        <w:t xml:space="preserve"> </w:t>
      </w:r>
      <w:r w:rsidRPr="00F7330F">
        <w:rPr>
          <w:sz w:val="21"/>
        </w:rPr>
        <w:t>mjesec</w:t>
      </w:r>
      <w:r w:rsidRPr="00F7330F">
        <w:rPr>
          <w:spacing w:val="22"/>
          <w:sz w:val="21"/>
        </w:rPr>
        <w:t xml:space="preserve"> </w:t>
      </w:r>
      <w:r w:rsidRPr="00F7330F">
        <w:rPr>
          <w:sz w:val="21"/>
        </w:rPr>
        <w:t>dana</w:t>
      </w:r>
      <w:r w:rsidR="00F7330F">
        <w:rPr>
          <w:sz w:val="21"/>
        </w:rPr>
        <w:t xml:space="preserve"> </w:t>
      </w:r>
      <w:r w:rsidRPr="00F7330F">
        <w:rPr>
          <w:spacing w:val="-64"/>
          <w:sz w:val="21"/>
        </w:rPr>
        <w:t xml:space="preserve"> </w:t>
      </w:r>
      <w:r w:rsidR="00F7330F">
        <w:rPr>
          <w:spacing w:val="-64"/>
          <w:sz w:val="21"/>
        </w:rPr>
        <w:t xml:space="preserve">  </w:t>
      </w:r>
      <w:r w:rsidRPr="00F7330F">
        <w:rPr>
          <w:sz w:val="21"/>
        </w:rPr>
        <w:t>od</w:t>
      </w:r>
      <w:r w:rsidRPr="00F7330F">
        <w:rPr>
          <w:spacing w:val="-1"/>
          <w:sz w:val="21"/>
        </w:rPr>
        <w:t xml:space="preserve"> </w:t>
      </w:r>
      <w:r w:rsidRPr="00F7330F">
        <w:rPr>
          <w:sz w:val="21"/>
        </w:rPr>
        <w:t>objave</w:t>
      </w:r>
      <w:r w:rsidRPr="00F7330F">
        <w:rPr>
          <w:spacing w:val="-2"/>
          <w:sz w:val="21"/>
        </w:rPr>
        <w:t xml:space="preserve"> </w:t>
      </w:r>
      <w:r w:rsidR="002E188A" w:rsidRPr="00F7330F">
        <w:rPr>
          <w:sz w:val="21"/>
        </w:rPr>
        <w:t>natječ</w:t>
      </w:r>
      <w:r w:rsidRPr="00F7330F">
        <w:rPr>
          <w:sz w:val="21"/>
        </w:rPr>
        <w:t>aja</w:t>
      </w:r>
      <w:r w:rsidR="00F7330F">
        <w:rPr>
          <w:sz w:val="21"/>
        </w:rPr>
        <w:t xml:space="preserve">    </w:t>
      </w:r>
    </w:p>
    <w:p w:rsidR="006D4435" w:rsidRPr="00F7330F" w:rsidRDefault="00F26327" w:rsidP="00F7330F">
      <w:pPr>
        <w:pStyle w:val="ListParagraph"/>
        <w:numPr>
          <w:ilvl w:val="0"/>
          <w:numId w:val="2"/>
        </w:numPr>
        <w:ind w:right="112"/>
        <w:rPr>
          <w:sz w:val="21"/>
        </w:rPr>
      </w:pPr>
      <w:r w:rsidRPr="00F7330F">
        <w:rPr>
          <w:sz w:val="21"/>
        </w:rPr>
        <w:t>uvjerenje da se protiv kandidata ne vodi kazneni postupak</w:t>
      </w:r>
      <w:r w:rsidR="00EC6147" w:rsidRPr="00F7330F">
        <w:rPr>
          <w:sz w:val="21"/>
        </w:rPr>
        <w:t xml:space="preserve"> za neko od kaznenih djela </w:t>
      </w:r>
      <w:r w:rsidR="006D4435" w:rsidRPr="00F7330F">
        <w:rPr>
          <w:sz w:val="21"/>
        </w:rPr>
        <w:t xml:space="preserve">   </w:t>
      </w:r>
    </w:p>
    <w:p w:rsidR="006B3006" w:rsidRPr="00F7330F" w:rsidRDefault="00F7330F" w:rsidP="00F7330F">
      <w:pPr>
        <w:ind w:right="112"/>
        <w:rPr>
          <w:sz w:val="21"/>
        </w:rPr>
      </w:pPr>
      <w:r>
        <w:rPr>
          <w:sz w:val="21"/>
        </w:rPr>
        <w:t xml:space="preserve">       </w:t>
      </w:r>
      <w:r w:rsidR="00EC6147" w:rsidRPr="00F7330F">
        <w:rPr>
          <w:sz w:val="21"/>
        </w:rPr>
        <w:t>navedenih u članku 25. stavku 1. Zakona o predškolskom odgoju i obrazovanju (Narodne</w:t>
      </w:r>
    </w:p>
    <w:p w:rsidR="009B529B" w:rsidRPr="00F7330F" w:rsidRDefault="00F7330F" w:rsidP="00F7330F">
      <w:pPr>
        <w:ind w:right="112"/>
        <w:rPr>
          <w:sz w:val="21"/>
        </w:rPr>
      </w:pPr>
      <w:r>
        <w:rPr>
          <w:sz w:val="21"/>
        </w:rPr>
        <w:t xml:space="preserve">       </w:t>
      </w:r>
      <w:r w:rsidR="00EC6147" w:rsidRPr="00F7330F">
        <w:rPr>
          <w:sz w:val="21"/>
        </w:rPr>
        <w:t>novine broj 10/97, 107/07, 94/13, 98/19, 57/22</w:t>
      </w:r>
      <w:r w:rsidR="00484E82">
        <w:rPr>
          <w:sz w:val="21"/>
        </w:rPr>
        <w:t>, 101/23</w:t>
      </w:r>
      <w:r w:rsidR="00EC6147" w:rsidRPr="00F7330F">
        <w:rPr>
          <w:sz w:val="21"/>
        </w:rPr>
        <w:t xml:space="preserve">) </w:t>
      </w:r>
      <w:r w:rsidR="00F26327" w:rsidRPr="00F7330F">
        <w:rPr>
          <w:sz w:val="21"/>
        </w:rPr>
        <w:t xml:space="preserve"> -</w:t>
      </w:r>
      <w:r w:rsidR="00F26327" w:rsidRPr="00F7330F">
        <w:rPr>
          <w:spacing w:val="1"/>
          <w:sz w:val="21"/>
        </w:rPr>
        <w:t xml:space="preserve"> </w:t>
      </w:r>
      <w:r w:rsidR="00F26327" w:rsidRPr="00F7330F">
        <w:rPr>
          <w:sz w:val="21"/>
        </w:rPr>
        <w:t>ne starije od dana objave</w:t>
      </w:r>
      <w:r w:rsidR="00F26327" w:rsidRPr="00F7330F">
        <w:rPr>
          <w:spacing w:val="1"/>
          <w:sz w:val="21"/>
        </w:rPr>
        <w:t xml:space="preserve"> </w:t>
      </w:r>
      <w:r w:rsidR="002E188A" w:rsidRPr="00F7330F">
        <w:rPr>
          <w:sz w:val="21"/>
        </w:rPr>
        <w:t>natječ</w:t>
      </w:r>
      <w:r w:rsidR="00F26327" w:rsidRPr="00F7330F">
        <w:rPr>
          <w:sz w:val="21"/>
        </w:rPr>
        <w:t>aja</w:t>
      </w:r>
    </w:p>
    <w:p w:rsidR="009B529B" w:rsidRPr="00F7330F" w:rsidRDefault="00F26327" w:rsidP="00F7330F">
      <w:pPr>
        <w:pStyle w:val="ListParagraph"/>
        <w:numPr>
          <w:ilvl w:val="0"/>
          <w:numId w:val="2"/>
        </w:numPr>
        <w:tabs>
          <w:tab w:val="left" w:pos="839"/>
        </w:tabs>
        <w:spacing w:before="2"/>
        <w:ind w:right="111"/>
        <w:rPr>
          <w:sz w:val="21"/>
        </w:rPr>
      </w:pPr>
      <w:r w:rsidRPr="00F7330F">
        <w:rPr>
          <w:sz w:val="21"/>
        </w:rPr>
        <w:t>uvjerenje da se protiv kandidata ne vodi prekršajni postupak</w:t>
      </w:r>
      <w:r w:rsidR="00B23135" w:rsidRPr="00F7330F">
        <w:rPr>
          <w:sz w:val="21"/>
        </w:rPr>
        <w:t xml:space="preserve"> za neko od prekršajni</w:t>
      </w:r>
      <w:r w:rsidR="006C63B1" w:rsidRPr="00F7330F">
        <w:rPr>
          <w:sz w:val="21"/>
        </w:rPr>
        <w:t>h djela navedenih u članku 25. s</w:t>
      </w:r>
      <w:r w:rsidR="00B23135" w:rsidRPr="00F7330F">
        <w:rPr>
          <w:sz w:val="21"/>
        </w:rPr>
        <w:t>tavku 3. Zakona o predškolskom odgoju i obrazovanju (Narodne novine broj 10/97, 107/07, 94/13, 98/19, 57/22</w:t>
      </w:r>
      <w:r w:rsidR="00484E82">
        <w:rPr>
          <w:sz w:val="21"/>
        </w:rPr>
        <w:t>, 101/23</w:t>
      </w:r>
      <w:r w:rsidR="00B23135" w:rsidRPr="00F7330F">
        <w:rPr>
          <w:sz w:val="21"/>
        </w:rPr>
        <w:t>)  -</w:t>
      </w:r>
      <w:r w:rsidR="00B23135" w:rsidRPr="00F7330F">
        <w:rPr>
          <w:spacing w:val="1"/>
          <w:sz w:val="21"/>
        </w:rPr>
        <w:t xml:space="preserve"> </w:t>
      </w:r>
      <w:r w:rsidR="00B23135" w:rsidRPr="00F7330F">
        <w:rPr>
          <w:sz w:val="21"/>
        </w:rPr>
        <w:t>ne starije od dana objave</w:t>
      </w:r>
      <w:r w:rsidR="00B23135" w:rsidRPr="00F7330F">
        <w:rPr>
          <w:spacing w:val="1"/>
          <w:sz w:val="21"/>
        </w:rPr>
        <w:t xml:space="preserve"> </w:t>
      </w:r>
      <w:r w:rsidR="00B23135" w:rsidRPr="00F7330F">
        <w:rPr>
          <w:sz w:val="21"/>
        </w:rPr>
        <w:t xml:space="preserve">natječaja  </w:t>
      </w:r>
    </w:p>
    <w:p w:rsidR="009B529B" w:rsidRPr="00A74E61" w:rsidRDefault="00A74E61" w:rsidP="00A74E61">
      <w:pPr>
        <w:pStyle w:val="ListParagraph"/>
        <w:numPr>
          <w:ilvl w:val="0"/>
          <w:numId w:val="2"/>
        </w:numPr>
        <w:tabs>
          <w:tab w:val="left" w:pos="839"/>
        </w:tabs>
        <w:ind w:right="112"/>
        <w:rPr>
          <w:sz w:val="21"/>
        </w:rPr>
      </w:pPr>
      <w:r>
        <w:rPr>
          <w:sz w:val="21"/>
        </w:rPr>
        <w:t xml:space="preserve">potvrdu Hrvatskog zavoda  za socijalni rad  </w:t>
      </w:r>
      <w:r w:rsidR="002E188A" w:rsidRPr="00A74E61">
        <w:rPr>
          <w:sz w:val="21"/>
        </w:rPr>
        <w:t>da</w:t>
      </w:r>
      <w:r>
        <w:rPr>
          <w:sz w:val="21"/>
        </w:rPr>
        <w:t xml:space="preserve"> kandida</w:t>
      </w:r>
      <w:r w:rsidR="002E188A" w:rsidRPr="00A74E61">
        <w:rPr>
          <w:sz w:val="21"/>
        </w:rPr>
        <w:t>tu nisu izreč</w:t>
      </w:r>
      <w:r w:rsidR="00F26327" w:rsidRPr="00A74E61">
        <w:rPr>
          <w:sz w:val="21"/>
        </w:rPr>
        <w:t>ene zaštitne mjere</w:t>
      </w:r>
      <w:r w:rsidR="00EC6147" w:rsidRPr="00A74E61">
        <w:rPr>
          <w:sz w:val="21"/>
        </w:rPr>
        <w:t xml:space="preserve"> iz članka 25. Zakona o predškolskom odgoju i obrazovanju</w:t>
      </w:r>
      <w:r w:rsidR="00F26327" w:rsidRPr="00A74E61">
        <w:rPr>
          <w:sz w:val="21"/>
        </w:rPr>
        <w:t xml:space="preserve"> </w:t>
      </w:r>
      <w:r w:rsidR="00EC6147" w:rsidRPr="00A74E61">
        <w:rPr>
          <w:sz w:val="21"/>
        </w:rPr>
        <w:t>(Narodne novine broj 10/97, 107/07, 94/13, 98/19, 57/22</w:t>
      </w:r>
      <w:r w:rsidR="00484E82">
        <w:rPr>
          <w:sz w:val="21"/>
        </w:rPr>
        <w:t>, 101/23</w:t>
      </w:r>
      <w:r w:rsidR="00EC6147" w:rsidRPr="00A74E61">
        <w:rPr>
          <w:sz w:val="21"/>
        </w:rPr>
        <w:t xml:space="preserve">) </w:t>
      </w:r>
      <w:r w:rsidR="00F26327" w:rsidRPr="00A74E61">
        <w:rPr>
          <w:sz w:val="21"/>
        </w:rPr>
        <w:t>– ne stariju od</w:t>
      </w:r>
      <w:r w:rsidR="00EC6147" w:rsidRPr="00A74E61">
        <w:rPr>
          <w:sz w:val="21"/>
        </w:rPr>
        <w:t xml:space="preserve"> </w:t>
      </w:r>
      <w:r w:rsidR="00F26327" w:rsidRPr="00A74E61">
        <w:rPr>
          <w:spacing w:val="-63"/>
          <w:sz w:val="21"/>
        </w:rPr>
        <w:t xml:space="preserve"> </w:t>
      </w:r>
      <w:r w:rsidR="00F26327" w:rsidRPr="00A74E61">
        <w:rPr>
          <w:sz w:val="21"/>
        </w:rPr>
        <w:t>šest</w:t>
      </w:r>
      <w:r w:rsidR="00F26327" w:rsidRPr="00A74E61">
        <w:rPr>
          <w:spacing w:val="-2"/>
          <w:sz w:val="21"/>
        </w:rPr>
        <w:t xml:space="preserve"> </w:t>
      </w:r>
      <w:r w:rsidR="00F26327" w:rsidRPr="00A74E61">
        <w:rPr>
          <w:sz w:val="21"/>
        </w:rPr>
        <w:t>mjeseci</w:t>
      </w:r>
    </w:p>
    <w:p w:rsidR="009B529B" w:rsidRDefault="009B529B">
      <w:pPr>
        <w:pStyle w:val="BodyText"/>
        <w:ind w:left="0"/>
      </w:pPr>
    </w:p>
    <w:p w:rsidR="009B529B" w:rsidRDefault="00F26327">
      <w:pPr>
        <w:pStyle w:val="BodyText"/>
        <w:ind w:right="111"/>
        <w:jc w:val="both"/>
      </w:pPr>
      <w:r>
        <w:t>Za</w:t>
      </w:r>
      <w:r>
        <w:rPr>
          <w:spacing w:val="1"/>
        </w:rPr>
        <w:t xml:space="preserve"> </w:t>
      </w:r>
      <w:r>
        <w:t>prijavu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2E188A">
        <w:t>natječ</w:t>
      </w:r>
      <w:r>
        <w:t>aj</w:t>
      </w:r>
      <w:r>
        <w:rPr>
          <w:spacing w:val="1"/>
        </w:rPr>
        <w:t xml:space="preserve"> </w:t>
      </w:r>
      <w:r>
        <w:t>dovoljno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preslike</w:t>
      </w:r>
      <w:r>
        <w:rPr>
          <w:spacing w:val="1"/>
        </w:rPr>
        <w:t xml:space="preserve"> </w:t>
      </w:r>
      <w:r>
        <w:t>dokumenata</w:t>
      </w:r>
      <w:r>
        <w:rPr>
          <w:spacing w:val="1"/>
        </w:rPr>
        <w:t xml:space="preserve"> </w:t>
      </w:r>
      <w:r>
        <w:t>(nije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dostavljati</w:t>
      </w:r>
      <w:r>
        <w:rPr>
          <w:spacing w:val="-63"/>
        </w:rPr>
        <w:t xml:space="preserve"> </w:t>
      </w:r>
      <w:r>
        <w:t>originale niti</w:t>
      </w:r>
      <w:r w:rsidR="002E188A">
        <w:t xml:space="preserve"> ovjerene preslike jer se natječ</w:t>
      </w:r>
      <w:r>
        <w:t>ajna dokumentacija ne vraća). Kandidat koji bude</w:t>
      </w:r>
      <w:r>
        <w:rPr>
          <w:spacing w:val="1"/>
        </w:rPr>
        <w:t xml:space="preserve"> </w:t>
      </w:r>
      <w:r>
        <w:t>izrabran u obvezi je prije sklapanja ugovora o radu dostaviti dokaze o ispunjavanju uvjeta u</w:t>
      </w:r>
      <w:r>
        <w:rPr>
          <w:spacing w:val="1"/>
        </w:rPr>
        <w:t xml:space="preserve"> </w:t>
      </w:r>
      <w:r>
        <w:t>izvorniku</w:t>
      </w:r>
      <w:r>
        <w:rPr>
          <w:spacing w:val="-3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ovjerenom</w:t>
      </w:r>
      <w:r>
        <w:rPr>
          <w:spacing w:val="-3"/>
        </w:rPr>
        <w:t xml:space="preserve"> </w:t>
      </w:r>
      <w:r>
        <w:t>presliku.</w:t>
      </w:r>
      <w:bookmarkStart w:id="0" w:name="_GoBack"/>
      <w:bookmarkEnd w:id="0"/>
    </w:p>
    <w:p w:rsidR="009B529B" w:rsidRDefault="009B529B">
      <w:pPr>
        <w:pStyle w:val="BodyText"/>
        <w:ind w:left="0"/>
      </w:pPr>
    </w:p>
    <w:p w:rsidR="009B529B" w:rsidRDefault="00F26327">
      <w:pPr>
        <w:pStyle w:val="BodyText"/>
        <w:ind w:right="113"/>
        <w:jc w:val="both"/>
      </w:pPr>
      <w:r>
        <w:t>U skladu sa Zakonom o ravnopravnosti spolova (Narodne novi</w:t>
      </w:r>
      <w:r w:rsidR="002E188A">
        <w:t>ne broj 82/08 i 69/17) na natječ</w:t>
      </w:r>
      <w:r>
        <w:t>aj</w:t>
      </w:r>
      <w:r>
        <w:rPr>
          <w:spacing w:val="1"/>
        </w:rPr>
        <w:t xml:space="preserve"> </w:t>
      </w:r>
      <w:r>
        <w:t>se mogu javiti osobe oba spola koje ispunjavaju propisane uvjete. Izrazi koji se koriste u ovom</w:t>
      </w:r>
      <w:r>
        <w:rPr>
          <w:spacing w:val="1"/>
        </w:rPr>
        <w:t xml:space="preserve"> </w:t>
      </w:r>
      <w:r w:rsidR="002E188A">
        <w:t>natječ</w:t>
      </w:r>
      <w:r>
        <w:t>aju,</w:t>
      </w:r>
      <w:r>
        <w:rPr>
          <w:spacing w:val="-2"/>
        </w:rPr>
        <w:t xml:space="preserve"> </w:t>
      </w:r>
      <w:r>
        <w:t>a imaju</w:t>
      </w:r>
      <w:r>
        <w:rPr>
          <w:spacing w:val="-1"/>
        </w:rPr>
        <w:t xml:space="preserve"> </w:t>
      </w:r>
      <w:r>
        <w:t>rodno</w:t>
      </w:r>
      <w:r>
        <w:rPr>
          <w:spacing w:val="-2"/>
        </w:rPr>
        <w:t xml:space="preserve"> </w:t>
      </w:r>
      <w:r w:rsidR="002E188A">
        <w:t>znač</w:t>
      </w:r>
      <w:r>
        <w:t>enje,</w:t>
      </w:r>
      <w:r>
        <w:rPr>
          <w:spacing w:val="-1"/>
        </w:rPr>
        <w:t xml:space="preserve"> </w:t>
      </w:r>
      <w:r>
        <w:t>koriste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neutralno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odnose se</w:t>
      </w:r>
      <w:r>
        <w:rPr>
          <w:spacing w:val="-3"/>
        </w:rPr>
        <w:t xml:space="preserve"> </w:t>
      </w:r>
      <w:r>
        <w:t>jednako</w:t>
      </w:r>
      <w:r>
        <w:rPr>
          <w:spacing w:val="-2"/>
        </w:rPr>
        <w:t xml:space="preserve"> </w:t>
      </w:r>
      <w:r>
        <w:t>na oba spola.</w:t>
      </w:r>
    </w:p>
    <w:p w:rsidR="009B529B" w:rsidRDefault="009B529B">
      <w:pPr>
        <w:pStyle w:val="BodyText"/>
        <w:spacing w:before="11"/>
        <w:ind w:left="0"/>
        <w:rPr>
          <w:sz w:val="20"/>
        </w:rPr>
      </w:pPr>
    </w:p>
    <w:p w:rsidR="009B529B" w:rsidRDefault="00F26327">
      <w:pPr>
        <w:pStyle w:val="BodyText"/>
        <w:spacing w:before="1"/>
      </w:pPr>
      <w:r>
        <w:t>Kandidat koji ostvaruje prednost prema Zakonu o hrvatskim braniteljima iz Domovinskoga rata i</w:t>
      </w:r>
      <w:r>
        <w:rPr>
          <w:spacing w:val="1"/>
        </w:rPr>
        <w:t xml:space="preserve"> </w:t>
      </w:r>
      <w:r w:rsidR="002E188A">
        <w:t>č</w:t>
      </w:r>
      <w:r>
        <w:t>lanovima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2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121/17,</w:t>
      </w:r>
      <w:r>
        <w:rPr>
          <w:spacing w:val="-1"/>
        </w:rPr>
        <w:t xml:space="preserve"> </w:t>
      </w:r>
      <w:r>
        <w:t>98/19 i</w:t>
      </w:r>
      <w:r>
        <w:rPr>
          <w:spacing w:val="-2"/>
        </w:rPr>
        <w:t xml:space="preserve"> </w:t>
      </w:r>
      <w:r>
        <w:t>84/21)</w:t>
      </w:r>
      <w:r>
        <w:rPr>
          <w:spacing w:val="-2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pozvati na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priložiti</w:t>
      </w:r>
    </w:p>
    <w:p w:rsidR="009B529B" w:rsidRDefault="00F26327">
      <w:pPr>
        <w:pStyle w:val="BodyText"/>
        <w:ind w:right="113"/>
      </w:pPr>
      <w:r>
        <w:t>potpunu dokumentaciju. Popis dokaza potrebnih za ostvarivanje prava prednosti pri zapošljavanju</w:t>
      </w:r>
      <w:r>
        <w:rPr>
          <w:spacing w:val="-63"/>
        </w:rPr>
        <w:t xml:space="preserve"> </w:t>
      </w:r>
      <w:r>
        <w:t>prema Zakonu o hrvatskim braniteljima iz Domovinskoga rata i</w:t>
      </w:r>
      <w:r w:rsidR="002E188A">
        <w:t xml:space="preserve"> č</w:t>
      </w:r>
      <w:r>
        <w:t>lanovima njihovih obitelji (NN br.</w:t>
      </w:r>
      <w:r>
        <w:rPr>
          <w:spacing w:val="-63"/>
        </w:rPr>
        <w:t xml:space="preserve"> </w:t>
      </w:r>
      <w:r>
        <w:t>121/17, 98/19 i 84/21) nalaze se na linku:</w:t>
      </w:r>
      <w:r>
        <w:rPr>
          <w:spacing w:val="1"/>
        </w:rPr>
        <w:t xml:space="preserve"> </w:t>
      </w:r>
      <w:r>
        <w:t>https://branitelji.gov.hr/UserDocsImages//dokumenti/Nikola//popis%20dokaza%20za%20ostvari</w:t>
      </w:r>
    </w:p>
    <w:p w:rsidR="009B529B" w:rsidRDefault="009B529B">
      <w:pPr>
        <w:sectPr w:rsidR="009B529B">
          <w:type w:val="continuous"/>
          <w:pgSz w:w="11910" w:h="16840"/>
          <w:pgMar w:top="1080" w:right="1300" w:bottom="280" w:left="1300" w:header="720" w:footer="720" w:gutter="0"/>
          <w:cols w:space="720"/>
        </w:sectPr>
      </w:pPr>
    </w:p>
    <w:p w:rsidR="009B529B" w:rsidRDefault="00F26327">
      <w:pPr>
        <w:pStyle w:val="BodyText"/>
        <w:spacing w:before="90"/>
        <w:ind w:right="693"/>
      </w:pPr>
      <w:r>
        <w:lastRenderedPageBreak/>
        <w:t>vanje%20prava%20prednosti%20pri%20zapo%C5%A1ljavanju-%20ZOHBDR%202021.pdf</w:t>
      </w:r>
      <w:r>
        <w:rPr>
          <w:spacing w:val="-63"/>
        </w:rPr>
        <w:t xml:space="preserve"> </w:t>
      </w:r>
      <w:r>
        <w:t>(kopirati link)</w:t>
      </w:r>
    </w:p>
    <w:p w:rsidR="009B529B" w:rsidRDefault="009B529B">
      <w:pPr>
        <w:pStyle w:val="BodyText"/>
        <w:spacing w:before="1"/>
        <w:ind w:left="0"/>
      </w:pPr>
    </w:p>
    <w:p w:rsidR="009B529B" w:rsidRDefault="00F26327">
      <w:pPr>
        <w:pStyle w:val="BodyText"/>
        <w:tabs>
          <w:tab w:val="left" w:pos="1673"/>
          <w:tab w:val="left" w:pos="2149"/>
          <w:tab w:val="left" w:pos="3725"/>
          <w:tab w:val="left" w:pos="4425"/>
          <w:tab w:val="left" w:pos="5118"/>
          <w:tab w:val="left" w:pos="5708"/>
          <w:tab w:val="left" w:pos="6664"/>
          <w:tab w:val="left" w:pos="7584"/>
          <w:tab w:val="left" w:pos="8121"/>
          <w:tab w:val="left" w:pos="8683"/>
        </w:tabs>
        <w:ind w:right="111"/>
      </w:pPr>
      <w:r>
        <w:t>Kandidat</w:t>
      </w:r>
      <w:r>
        <w:rPr>
          <w:spacing w:val="3"/>
        </w:rPr>
        <w:t xml:space="preserve"> </w:t>
      </w:r>
      <w:r>
        <w:t>koji</w:t>
      </w:r>
      <w:r>
        <w:rPr>
          <w:spacing w:val="3"/>
        </w:rPr>
        <w:t xml:space="preserve"> </w:t>
      </w:r>
      <w:r>
        <w:t>ostvaruje</w:t>
      </w:r>
      <w:r>
        <w:rPr>
          <w:spacing w:val="3"/>
        </w:rPr>
        <w:t xml:space="preserve"> </w:t>
      </w:r>
      <w:r>
        <w:t>prednost</w:t>
      </w:r>
      <w:r>
        <w:rPr>
          <w:spacing w:val="3"/>
        </w:rPr>
        <w:t xml:space="preserve"> </w:t>
      </w:r>
      <w:r>
        <w:t>prema</w:t>
      </w:r>
      <w:r>
        <w:rPr>
          <w:spacing w:val="5"/>
        </w:rPr>
        <w:t xml:space="preserve"> </w:t>
      </w:r>
      <w:r>
        <w:t>Zakonu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civilnim</w:t>
      </w:r>
      <w:r>
        <w:rPr>
          <w:spacing w:val="5"/>
        </w:rPr>
        <w:t xml:space="preserve"> </w:t>
      </w:r>
      <w:r>
        <w:t>stradalnicima</w:t>
      </w:r>
      <w:r>
        <w:rPr>
          <w:spacing w:val="6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Domovinskog</w:t>
      </w:r>
      <w:r>
        <w:rPr>
          <w:spacing w:val="4"/>
        </w:rPr>
        <w:t xml:space="preserve"> </w:t>
      </w:r>
      <w:r>
        <w:t>rata</w:t>
      </w:r>
      <w:r>
        <w:rPr>
          <w:spacing w:val="5"/>
        </w:rPr>
        <w:t xml:space="preserve"> </w:t>
      </w:r>
      <w:r>
        <w:t>(NN</w:t>
      </w:r>
      <w:r>
        <w:rPr>
          <w:spacing w:val="-63"/>
        </w:rPr>
        <w:t xml:space="preserve"> </w:t>
      </w:r>
      <w:r>
        <w:t>br.</w:t>
      </w:r>
      <w:r>
        <w:rPr>
          <w:spacing w:val="3"/>
        </w:rPr>
        <w:t xml:space="preserve"> </w:t>
      </w:r>
      <w:r>
        <w:t>84/21)</w:t>
      </w:r>
      <w:r>
        <w:rPr>
          <w:spacing w:val="4"/>
        </w:rPr>
        <w:t xml:space="preserve"> </w:t>
      </w:r>
      <w:r>
        <w:t>mora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pozvati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pravo</w:t>
      </w:r>
      <w:r>
        <w:rPr>
          <w:spacing w:val="3"/>
        </w:rPr>
        <w:t xml:space="preserve"> </w:t>
      </w:r>
      <w:r>
        <w:t>te</w:t>
      </w:r>
      <w:r>
        <w:rPr>
          <w:spacing w:val="2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t>potpunu</w:t>
      </w:r>
      <w:r>
        <w:rPr>
          <w:spacing w:val="2"/>
        </w:rPr>
        <w:t xml:space="preserve"> </w:t>
      </w:r>
      <w:r>
        <w:t>dokumentaciju.</w:t>
      </w:r>
      <w:r>
        <w:rPr>
          <w:spacing w:val="8"/>
        </w:rPr>
        <w:t xml:space="preserve"> </w:t>
      </w:r>
      <w:r>
        <w:t>Popis</w:t>
      </w:r>
      <w:r>
        <w:rPr>
          <w:spacing w:val="66"/>
        </w:rPr>
        <w:t xml:space="preserve"> </w:t>
      </w:r>
      <w:r>
        <w:t>dokaza</w:t>
      </w:r>
      <w:r>
        <w:rPr>
          <w:spacing w:val="-63"/>
        </w:rPr>
        <w:t xml:space="preserve"> </w:t>
      </w:r>
      <w:r>
        <w:t>potrebnih</w:t>
      </w:r>
      <w:r>
        <w:rPr>
          <w:spacing w:val="60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t>ostvarivanje</w:t>
      </w:r>
      <w:r>
        <w:rPr>
          <w:spacing w:val="60"/>
        </w:rPr>
        <w:t xml:space="preserve"> </w:t>
      </w:r>
      <w:r>
        <w:t>prava</w:t>
      </w:r>
      <w:r>
        <w:rPr>
          <w:spacing w:val="60"/>
        </w:rPr>
        <w:t xml:space="preserve"> </w:t>
      </w:r>
      <w:r>
        <w:t>prednosti</w:t>
      </w:r>
      <w:r>
        <w:rPr>
          <w:spacing w:val="60"/>
        </w:rPr>
        <w:t xml:space="preserve"> </w:t>
      </w:r>
      <w:r>
        <w:t>pri</w:t>
      </w:r>
      <w:r>
        <w:rPr>
          <w:spacing w:val="58"/>
        </w:rPr>
        <w:t xml:space="preserve"> </w:t>
      </w:r>
      <w:r>
        <w:t>zapošljavanju</w:t>
      </w:r>
      <w:r>
        <w:rPr>
          <w:spacing w:val="61"/>
        </w:rPr>
        <w:t xml:space="preserve"> </w:t>
      </w:r>
      <w:r>
        <w:t>prema</w:t>
      </w:r>
      <w:r>
        <w:rPr>
          <w:spacing w:val="58"/>
        </w:rPr>
        <w:t xml:space="preserve"> </w:t>
      </w:r>
      <w:r>
        <w:t>Zakonu</w:t>
      </w:r>
      <w:r>
        <w:rPr>
          <w:spacing w:val="58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civilnim</w:t>
      </w:r>
      <w:r>
        <w:rPr>
          <w:spacing w:val="-63"/>
        </w:rPr>
        <w:t xml:space="preserve"> </w:t>
      </w:r>
      <w:r>
        <w:t>stradalnicima</w:t>
      </w:r>
      <w:r>
        <w:tab/>
        <w:t>iz</w:t>
      </w:r>
      <w:r>
        <w:tab/>
        <w:t>Domovinskog</w:t>
      </w:r>
      <w:r>
        <w:tab/>
        <w:t>rata</w:t>
      </w:r>
      <w:r>
        <w:tab/>
        <w:t>(NN</w:t>
      </w:r>
      <w:r>
        <w:tab/>
        <w:t>br.</w:t>
      </w:r>
      <w:r>
        <w:tab/>
        <w:t>84/21)</w:t>
      </w:r>
      <w:r>
        <w:tab/>
        <w:t>nalaze</w:t>
      </w:r>
      <w:r>
        <w:tab/>
        <w:t>se</w:t>
      </w:r>
      <w:r>
        <w:tab/>
        <w:t>na</w:t>
      </w:r>
      <w:r>
        <w:tab/>
      </w:r>
      <w:r>
        <w:rPr>
          <w:spacing w:val="-1"/>
        </w:rPr>
        <w:t>linku:</w:t>
      </w:r>
      <w:r>
        <w:rPr>
          <w:spacing w:val="-63"/>
        </w:rPr>
        <w:t xml:space="preserve"> </w:t>
      </w:r>
      <w:r>
        <w:t>https://branitelji.gov.hr/UserDocsImages//dokumenti/Nikola//popis%20dokaza%20za%20ostvari</w:t>
      </w:r>
      <w:r>
        <w:rPr>
          <w:spacing w:val="1"/>
        </w:rPr>
        <w:t xml:space="preserve"> </w:t>
      </w:r>
      <w:r>
        <w:t>vanje%20prava%20prednosti%20pri%20zapo%C5%A1ljavanju-</w:t>
      </w:r>
    </w:p>
    <w:p w:rsidR="009B529B" w:rsidRDefault="00F26327">
      <w:pPr>
        <w:pStyle w:val="BodyText"/>
        <w:spacing w:before="1"/>
      </w:pPr>
      <w:r>
        <w:t>%20Zakon%20o%20civilnim%20stradalnicima%20iz%20DR.pdf</w:t>
      </w:r>
      <w:r>
        <w:rPr>
          <w:spacing w:val="-5"/>
        </w:rPr>
        <w:t xml:space="preserve"> </w:t>
      </w:r>
      <w:r>
        <w:t>(kopirati</w:t>
      </w:r>
      <w:r>
        <w:rPr>
          <w:spacing w:val="-6"/>
        </w:rPr>
        <w:t xml:space="preserve"> </w:t>
      </w:r>
      <w:r>
        <w:t>link)</w:t>
      </w:r>
    </w:p>
    <w:p w:rsidR="009B529B" w:rsidRDefault="009B529B">
      <w:pPr>
        <w:pStyle w:val="BodyText"/>
        <w:spacing w:before="11"/>
        <w:ind w:left="0"/>
        <w:rPr>
          <w:sz w:val="20"/>
        </w:rPr>
      </w:pPr>
    </w:p>
    <w:p w:rsidR="009B529B" w:rsidRDefault="00F26327">
      <w:pPr>
        <w:pStyle w:val="BodyText"/>
        <w:ind w:right="112"/>
        <w:jc w:val="both"/>
      </w:pPr>
      <w:r>
        <w:t>Kandidat koji</w:t>
      </w:r>
      <w:r w:rsidR="002E188A">
        <w:t xml:space="preserve"> ostvaruje prednost u skladu s č</w:t>
      </w:r>
      <w:r>
        <w:t>lankom 9. Zakona o profesionalnoj rehabilitaciji i</w:t>
      </w:r>
      <w:r>
        <w:rPr>
          <w:spacing w:val="1"/>
        </w:rPr>
        <w:t xml:space="preserve"> </w:t>
      </w:r>
      <w:r>
        <w:t>zapošljavanju osoba s invaliditetom mora se pozvati na to pravo i mora dostaviti dokaz. Kandidati</w:t>
      </w:r>
      <w:r>
        <w:rPr>
          <w:spacing w:val="-63"/>
        </w:rPr>
        <w:t xml:space="preserve"> </w:t>
      </w:r>
      <w:r>
        <w:t>koji temeljem ostalih propisa ostvaruju pravo prednosti, pod jednakim uvjetima, moraju se u</w:t>
      </w:r>
      <w:r>
        <w:rPr>
          <w:spacing w:val="1"/>
        </w:rPr>
        <w:t xml:space="preserve"> </w:t>
      </w:r>
      <w:r>
        <w:t>molbi pozvati na to pravo i priložiti presliku originala javnih isprava na temelju kojih dokazuju</w:t>
      </w:r>
      <w:r>
        <w:rPr>
          <w:spacing w:val="1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prednosti.</w:t>
      </w:r>
    </w:p>
    <w:p w:rsidR="009B529B" w:rsidRDefault="009B529B">
      <w:pPr>
        <w:pStyle w:val="BodyText"/>
        <w:spacing w:before="2"/>
        <w:ind w:left="0"/>
      </w:pPr>
    </w:p>
    <w:p w:rsidR="009B529B" w:rsidRDefault="00F26327">
      <w:pPr>
        <w:pStyle w:val="BodyText"/>
        <w:ind w:right="111"/>
        <w:jc w:val="both"/>
      </w:pPr>
      <w:r>
        <w:t>Podnošenjem</w:t>
      </w:r>
      <w:r>
        <w:rPr>
          <w:spacing w:val="1"/>
        </w:rPr>
        <w:t xml:space="preserve"> </w:t>
      </w:r>
      <w:r>
        <w:t>prijave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2E188A">
        <w:t>natječ</w:t>
      </w:r>
      <w:r>
        <w:t>aj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zapošljavanje</w:t>
      </w:r>
      <w:r>
        <w:rPr>
          <w:spacing w:val="1"/>
        </w:rPr>
        <w:t xml:space="preserve"> </w:t>
      </w:r>
      <w:r>
        <w:t>kandidati</w:t>
      </w:r>
      <w:r>
        <w:rPr>
          <w:spacing w:val="1"/>
        </w:rPr>
        <w:t xml:space="preserve"> </w:t>
      </w:r>
      <w:r>
        <w:t>daju</w:t>
      </w:r>
      <w:r>
        <w:rPr>
          <w:spacing w:val="1"/>
        </w:rPr>
        <w:t xml:space="preserve"> </w:t>
      </w:r>
      <w:r>
        <w:t>svoju</w:t>
      </w:r>
      <w:r>
        <w:rPr>
          <w:spacing w:val="1"/>
        </w:rPr>
        <w:t xml:space="preserve"> </w:t>
      </w:r>
      <w:r>
        <w:t>privolu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obradu</w:t>
      </w:r>
      <w:r>
        <w:rPr>
          <w:spacing w:val="1"/>
        </w:rPr>
        <w:t xml:space="preserve"> </w:t>
      </w:r>
      <w:r>
        <w:t>dostavljenih podataka u svrhu odabira kandidata za zapošlj</w:t>
      </w:r>
      <w:r w:rsidR="002E188A">
        <w:t>avanje te privolu da se s natječ</w:t>
      </w:r>
      <w:r>
        <w:t>ajnom</w:t>
      </w:r>
      <w:r>
        <w:rPr>
          <w:spacing w:val="1"/>
        </w:rPr>
        <w:t xml:space="preserve"> </w:t>
      </w:r>
      <w:r>
        <w:t>dokumentacijom</w:t>
      </w:r>
      <w:r>
        <w:rPr>
          <w:spacing w:val="-2"/>
        </w:rPr>
        <w:t xml:space="preserve"> </w:t>
      </w:r>
      <w:r>
        <w:t>postupa</w:t>
      </w:r>
      <w:r>
        <w:rPr>
          <w:spacing w:val="-2"/>
        </w:rPr>
        <w:t xml:space="preserve"> </w:t>
      </w:r>
      <w:r>
        <w:t>sukladno</w:t>
      </w:r>
      <w:r>
        <w:rPr>
          <w:spacing w:val="-1"/>
        </w:rPr>
        <w:t xml:space="preserve"> </w:t>
      </w:r>
      <w:r>
        <w:t>važećim</w:t>
      </w:r>
      <w:r>
        <w:rPr>
          <w:spacing w:val="-2"/>
        </w:rPr>
        <w:t xml:space="preserve"> </w:t>
      </w:r>
      <w:r>
        <w:t>aktima</w:t>
      </w:r>
      <w:r>
        <w:rPr>
          <w:spacing w:val="-2"/>
        </w:rPr>
        <w:t xml:space="preserve"> </w:t>
      </w:r>
      <w:r>
        <w:t>vrtića.</w:t>
      </w:r>
    </w:p>
    <w:p w:rsidR="009B529B" w:rsidRDefault="009B529B">
      <w:pPr>
        <w:pStyle w:val="BodyText"/>
        <w:spacing w:before="11"/>
        <w:ind w:left="0"/>
        <w:rPr>
          <w:sz w:val="20"/>
        </w:rPr>
      </w:pPr>
    </w:p>
    <w:p w:rsidR="009B529B" w:rsidRDefault="002E188A">
      <w:pPr>
        <w:pStyle w:val="BodyText"/>
        <w:ind w:right="111"/>
        <w:jc w:val="both"/>
      </w:pPr>
      <w:r>
        <w:t>Kandidat prijavom na natječ</w:t>
      </w:r>
      <w:r w:rsidR="00F26327">
        <w:t>aj ujedno daje privolu da se njegovo ime i prezime, ukoliko bude</w:t>
      </w:r>
      <w:r w:rsidR="00F26327">
        <w:rPr>
          <w:spacing w:val="1"/>
        </w:rPr>
        <w:t xml:space="preserve"> </w:t>
      </w:r>
      <w:r w:rsidR="00F26327">
        <w:t>odabran za zapoš</w:t>
      </w:r>
      <w:r>
        <w:t>ljavanje objavi na Oglasnoj ploč</w:t>
      </w:r>
      <w:r w:rsidR="00F26327">
        <w:t>i vrtića, web stranici vrtića te da se o istom</w:t>
      </w:r>
      <w:r w:rsidR="00F26327">
        <w:rPr>
          <w:spacing w:val="1"/>
        </w:rPr>
        <w:t xml:space="preserve"> </w:t>
      </w:r>
      <w:r w:rsidR="00F26327">
        <w:t>obavijeste</w:t>
      </w:r>
      <w:r w:rsidR="00F26327">
        <w:rPr>
          <w:spacing w:val="-1"/>
        </w:rPr>
        <w:t xml:space="preserve"> </w:t>
      </w:r>
      <w:r w:rsidR="00F26327">
        <w:t>svi</w:t>
      </w:r>
      <w:r w:rsidR="00F26327">
        <w:rPr>
          <w:spacing w:val="-1"/>
        </w:rPr>
        <w:t xml:space="preserve"> </w:t>
      </w:r>
      <w:r w:rsidR="00F26327">
        <w:t>kandidati</w:t>
      </w:r>
      <w:r w:rsidR="00F26327">
        <w:rPr>
          <w:spacing w:val="-2"/>
        </w:rPr>
        <w:t xml:space="preserve"> </w:t>
      </w:r>
      <w:r w:rsidR="00F26327">
        <w:t>prijavljeni</w:t>
      </w:r>
      <w:r w:rsidR="00F26327">
        <w:rPr>
          <w:spacing w:val="-2"/>
        </w:rPr>
        <w:t xml:space="preserve"> </w:t>
      </w:r>
      <w:r w:rsidR="00F26327">
        <w:t>na</w:t>
      </w:r>
      <w:r w:rsidR="00F26327">
        <w:rPr>
          <w:spacing w:val="-2"/>
        </w:rPr>
        <w:t xml:space="preserve"> </w:t>
      </w:r>
      <w:r>
        <w:t>natječ</w:t>
      </w:r>
      <w:r w:rsidR="00F26327">
        <w:t>aj.</w:t>
      </w:r>
    </w:p>
    <w:p w:rsidR="009B529B" w:rsidRDefault="009B529B">
      <w:pPr>
        <w:pStyle w:val="BodyText"/>
        <w:spacing w:before="1"/>
        <w:ind w:left="0"/>
      </w:pPr>
    </w:p>
    <w:p w:rsidR="009B529B" w:rsidRDefault="002E188A">
      <w:pPr>
        <w:pStyle w:val="BodyText"/>
        <w:ind w:right="110"/>
        <w:jc w:val="both"/>
      </w:pPr>
      <w:r>
        <w:t>Sukladno č</w:t>
      </w:r>
      <w:r w:rsidR="00F26327">
        <w:t>lanku 26. stavku 5. i 6. Zakona o predškolskom odgoju i obrazovanju (Narodne novine</w:t>
      </w:r>
      <w:r w:rsidR="00F26327">
        <w:rPr>
          <w:spacing w:val="1"/>
        </w:rPr>
        <w:t xml:space="preserve"> </w:t>
      </w:r>
      <w:r w:rsidR="00F26327">
        <w:t>br. 10/97, 107/07, 94/13,</w:t>
      </w:r>
      <w:r>
        <w:t xml:space="preserve"> 98/19 i 57/22) ako se na natječ</w:t>
      </w:r>
      <w:r w:rsidR="00F26327">
        <w:t>aj ne javi osoba koja ispunjava uvjete iz</w:t>
      </w:r>
      <w:r w:rsidR="00F26327">
        <w:rPr>
          <w:spacing w:val="-63"/>
        </w:rPr>
        <w:t xml:space="preserve"> </w:t>
      </w:r>
      <w:r>
        <w:t>članka 24. Zakona, natječ</w:t>
      </w:r>
      <w:r w:rsidR="00F26327">
        <w:t>aj će se ponoviti u roku od pet mjeseci, a do zasnivanja radnog odnosa</w:t>
      </w:r>
      <w:r w:rsidR="00F26327">
        <w:rPr>
          <w:spacing w:val="1"/>
        </w:rPr>
        <w:t xml:space="preserve"> </w:t>
      </w:r>
      <w:r>
        <w:t>na osnovi ponovljenog natječ</w:t>
      </w:r>
      <w:r w:rsidR="00F26327">
        <w:t>aja radni odnos se može zasnovati s osobom koja ne ispunjava</w:t>
      </w:r>
      <w:r w:rsidR="00F26327">
        <w:rPr>
          <w:spacing w:val="1"/>
        </w:rPr>
        <w:t xml:space="preserve"> </w:t>
      </w:r>
      <w:r w:rsidR="00F26327">
        <w:t>propisane uvjete. S osobom koja ne ispunjava propisane uvjete sklapa se ugovor o radu na</w:t>
      </w:r>
      <w:r w:rsidR="00F26327">
        <w:rPr>
          <w:spacing w:val="1"/>
        </w:rPr>
        <w:t xml:space="preserve"> </w:t>
      </w:r>
      <w:r>
        <w:t>određ</w:t>
      </w:r>
      <w:r w:rsidR="00F26327">
        <w:t>eno vrijeme do popune radnog mjes</w:t>
      </w:r>
      <w:r>
        <w:t>ta na temelju ponovljenog natječ</w:t>
      </w:r>
      <w:r w:rsidR="00F26327">
        <w:t>aja s osobom koja</w:t>
      </w:r>
      <w:r w:rsidR="00F26327">
        <w:rPr>
          <w:spacing w:val="1"/>
        </w:rPr>
        <w:t xml:space="preserve"> </w:t>
      </w:r>
      <w:r w:rsidR="00F26327">
        <w:t>ispunjava</w:t>
      </w:r>
      <w:r w:rsidR="00F26327">
        <w:rPr>
          <w:spacing w:val="-3"/>
        </w:rPr>
        <w:t xml:space="preserve"> </w:t>
      </w:r>
      <w:r w:rsidR="00F26327">
        <w:t>propisane</w:t>
      </w:r>
      <w:r w:rsidR="00F26327">
        <w:rPr>
          <w:spacing w:val="-2"/>
        </w:rPr>
        <w:t xml:space="preserve"> </w:t>
      </w:r>
      <w:r w:rsidR="00F26327">
        <w:t>uvjete,</w:t>
      </w:r>
      <w:r w:rsidR="00F26327">
        <w:rPr>
          <w:spacing w:val="2"/>
        </w:rPr>
        <w:t xml:space="preserve"> </w:t>
      </w:r>
      <w:r w:rsidR="00F26327">
        <w:t>ali</w:t>
      </w:r>
      <w:r w:rsidR="00F26327">
        <w:rPr>
          <w:spacing w:val="-2"/>
        </w:rPr>
        <w:t xml:space="preserve"> </w:t>
      </w:r>
      <w:r w:rsidR="00F26327">
        <w:t>ne</w:t>
      </w:r>
      <w:r w:rsidR="00F26327">
        <w:rPr>
          <w:spacing w:val="-2"/>
        </w:rPr>
        <w:t xml:space="preserve"> </w:t>
      </w:r>
      <w:r w:rsidR="00F26327">
        <w:t>dulje</w:t>
      </w:r>
      <w:r w:rsidR="00F26327">
        <w:rPr>
          <w:spacing w:val="-1"/>
        </w:rPr>
        <w:t xml:space="preserve"> </w:t>
      </w:r>
      <w:r w:rsidR="00F26327">
        <w:t>od</w:t>
      </w:r>
      <w:r w:rsidR="00F26327">
        <w:rPr>
          <w:spacing w:val="-1"/>
        </w:rPr>
        <w:t xml:space="preserve"> </w:t>
      </w:r>
      <w:r w:rsidR="00F26327">
        <w:t>pet</w:t>
      </w:r>
      <w:r w:rsidR="00F26327">
        <w:rPr>
          <w:spacing w:val="-2"/>
        </w:rPr>
        <w:t xml:space="preserve"> </w:t>
      </w:r>
      <w:r w:rsidR="00F26327">
        <w:t>mjeseci.</w:t>
      </w:r>
    </w:p>
    <w:p w:rsidR="009B529B" w:rsidRDefault="009B529B">
      <w:pPr>
        <w:pStyle w:val="BodyText"/>
        <w:ind w:left="0"/>
      </w:pPr>
    </w:p>
    <w:p w:rsidR="009B529B" w:rsidRDefault="00F26327">
      <w:pPr>
        <w:pStyle w:val="BodyText"/>
        <w:spacing w:before="1"/>
        <w:jc w:val="both"/>
      </w:pPr>
      <w:r>
        <w:t>Prijave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traženom</w:t>
      </w:r>
      <w:r>
        <w:rPr>
          <w:spacing w:val="-2"/>
        </w:rPr>
        <w:t xml:space="preserve"> </w:t>
      </w:r>
      <w:r>
        <w:t>dokumentacijom,</w:t>
      </w:r>
      <w:r>
        <w:rPr>
          <w:spacing w:val="-4"/>
        </w:rPr>
        <w:t xml:space="preserve"> </w:t>
      </w:r>
      <w:r>
        <w:t>dostaviti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zatvorenoj</w:t>
      </w:r>
      <w:r>
        <w:rPr>
          <w:spacing w:val="-2"/>
        </w:rPr>
        <w:t xml:space="preserve"> </w:t>
      </w:r>
      <w:r>
        <w:t>omotnici</w:t>
      </w:r>
      <w:r>
        <w:rPr>
          <w:spacing w:val="-2"/>
        </w:rPr>
        <w:t xml:space="preserve"> </w:t>
      </w:r>
      <w:r>
        <w:t>poštom.</w:t>
      </w:r>
    </w:p>
    <w:p w:rsidR="009B529B" w:rsidRDefault="009B529B">
      <w:pPr>
        <w:pStyle w:val="BodyText"/>
        <w:spacing w:before="11"/>
        <w:ind w:left="0"/>
        <w:rPr>
          <w:sz w:val="20"/>
        </w:rPr>
      </w:pPr>
    </w:p>
    <w:p w:rsidR="009B529B" w:rsidRDefault="002E188A">
      <w:pPr>
        <w:pStyle w:val="BodyText"/>
        <w:ind w:left="1280" w:right="1277"/>
        <w:jc w:val="center"/>
      </w:pPr>
      <w:r>
        <w:t>Dječ</w:t>
      </w:r>
      <w:r w:rsidR="00F26327">
        <w:t>ji vrtić i jaslice Zlatarsko zlato, Kralja Petra Krešimira 6, 49250 Zlatar</w:t>
      </w:r>
      <w:r w:rsidR="00F26327">
        <w:rPr>
          <w:spacing w:val="-63"/>
        </w:rPr>
        <w:t xml:space="preserve"> </w:t>
      </w:r>
      <w:r w:rsidR="00F26327">
        <w:t>s naznakom</w:t>
      </w:r>
    </w:p>
    <w:p w:rsidR="009B529B" w:rsidRDefault="00F26327">
      <w:pPr>
        <w:pStyle w:val="BodyText"/>
        <w:spacing w:line="253" w:lineRule="exact"/>
        <w:ind w:left="3077" w:right="3077"/>
        <w:jc w:val="center"/>
      </w:pPr>
      <w:r>
        <w:t>“ZA</w:t>
      </w:r>
      <w:r>
        <w:rPr>
          <w:spacing w:val="-3"/>
        </w:rPr>
        <w:t xml:space="preserve"> </w:t>
      </w:r>
      <w:r>
        <w:t>NATJEČAJ</w:t>
      </w:r>
      <w:r>
        <w:rPr>
          <w:spacing w:val="-1"/>
        </w:rPr>
        <w:t xml:space="preserve"> </w:t>
      </w:r>
      <w:r w:rsidR="00CC5A0A">
        <w:t>–</w:t>
      </w:r>
      <w:r>
        <w:rPr>
          <w:spacing w:val="-3"/>
        </w:rPr>
        <w:t xml:space="preserve"> </w:t>
      </w:r>
      <w:r w:rsidR="00CC5A0A">
        <w:t>VODITELJ/ICA</w:t>
      </w:r>
    </w:p>
    <w:p w:rsidR="009B529B" w:rsidRDefault="00F26327">
      <w:pPr>
        <w:pStyle w:val="BodyText"/>
        <w:spacing w:before="1"/>
        <w:ind w:left="3077" w:right="3074"/>
        <w:jc w:val="center"/>
      </w:pPr>
      <w:r>
        <w:rPr>
          <w:spacing w:val="-4"/>
        </w:rPr>
        <w:t xml:space="preserve"> </w:t>
      </w:r>
      <w:r w:rsidR="00CC5A0A">
        <w:t>PROGRAMA PREDŠKOLE</w:t>
      </w:r>
      <w:r>
        <w:t>”</w:t>
      </w:r>
    </w:p>
    <w:p w:rsidR="009B529B" w:rsidRDefault="009B529B">
      <w:pPr>
        <w:pStyle w:val="BodyText"/>
        <w:spacing w:before="11"/>
        <w:ind w:left="0"/>
        <w:rPr>
          <w:sz w:val="20"/>
        </w:rPr>
      </w:pPr>
    </w:p>
    <w:p w:rsidR="009B529B" w:rsidRDefault="00F26327">
      <w:pPr>
        <w:pStyle w:val="BodyText"/>
        <w:spacing w:before="1"/>
        <w:ind w:right="112"/>
        <w:jc w:val="both"/>
      </w:pPr>
      <w:r>
        <w:t>Nepotpune, nepravodobne i prijave primljene elektronski</w:t>
      </w:r>
      <w:r w:rsidR="009E4F1D">
        <w:t>m putem neće se razmatrati. Dječ</w:t>
      </w:r>
      <w:r>
        <w:t>ji vrtić</w:t>
      </w:r>
      <w:r>
        <w:rPr>
          <w:spacing w:val="1"/>
        </w:rPr>
        <w:t xml:space="preserve"> </w:t>
      </w:r>
      <w:r>
        <w:t>zadržava pravo provedbe intervju</w:t>
      </w:r>
      <w:r w:rsidR="009E4F1D">
        <w:t>a i/ili testiranja kandidata o č</w:t>
      </w:r>
      <w:r>
        <w:t>emu će kandidati biti obaviješteni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stranice</w:t>
      </w:r>
      <w:r>
        <w:rPr>
          <w:spacing w:val="1"/>
        </w:rPr>
        <w:t xml:space="preserve"> </w:t>
      </w:r>
      <w:r>
        <w:t>vrtića,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provesti</w:t>
      </w:r>
      <w:r>
        <w:rPr>
          <w:spacing w:val="1"/>
        </w:rPr>
        <w:t xml:space="preserve"> </w:t>
      </w:r>
      <w:r>
        <w:t>Povjerenstvo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provedbu</w:t>
      </w:r>
      <w:r>
        <w:rPr>
          <w:spacing w:val="1"/>
        </w:rPr>
        <w:t xml:space="preserve"> </w:t>
      </w:r>
      <w:r>
        <w:t>ovog</w:t>
      </w:r>
      <w:r>
        <w:rPr>
          <w:spacing w:val="65"/>
        </w:rPr>
        <w:t xml:space="preserve"> </w:t>
      </w:r>
      <w:r w:rsidR="009E4F1D">
        <w:t>natječ</w:t>
      </w:r>
      <w:r>
        <w:t>aja</w:t>
      </w:r>
      <w:r>
        <w:rPr>
          <w:spacing w:val="1"/>
        </w:rPr>
        <w:t xml:space="preserve"> </w:t>
      </w:r>
      <w:r>
        <w:t>imenovano od strane ravnateljice. Odluku o zasnivanju radnog odnosa donosi Upravno vijeće</w:t>
      </w:r>
      <w:r>
        <w:rPr>
          <w:spacing w:val="1"/>
        </w:rPr>
        <w:t xml:space="preserve"> </w:t>
      </w:r>
      <w:r w:rsidR="009E4F1D">
        <w:t>Dječ</w:t>
      </w:r>
      <w:r>
        <w:t>jeg</w:t>
      </w:r>
      <w:r>
        <w:rPr>
          <w:spacing w:val="-4"/>
        </w:rPr>
        <w:t xml:space="preserve"> </w:t>
      </w:r>
      <w:r>
        <w:t>vrtića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jaslica</w:t>
      </w:r>
      <w:r>
        <w:rPr>
          <w:spacing w:val="-2"/>
        </w:rPr>
        <w:t xml:space="preserve"> </w:t>
      </w:r>
      <w:r>
        <w:t>Zlatarsko</w:t>
      </w:r>
      <w:r>
        <w:rPr>
          <w:spacing w:val="-1"/>
        </w:rPr>
        <w:t xml:space="preserve"> </w:t>
      </w:r>
      <w:r>
        <w:t>zlato</w:t>
      </w:r>
      <w:r>
        <w:rPr>
          <w:spacing w:val="-1"/>
        </w:rPr>
        <w:t xml:space="preserve"> </w:t>
      </w:r>
      <w:r>
        <w:t>Zlatar.</w:t>
      </w:r>
    </w:p>
    <w:p w:rsidR="009B529B" w:rsidRDefault="009E4F1D">
      <w:pPr>
        <w:pStyle w:val="BodyText"/>
        <w:ind w:right="111"/>
        <w:jc w:val="both"/>
      </w:pPr>
      <w:r>
        <w:t>O rezultatima provedenog natječ</w:t>
      </w:r>
      <w:r w:rsidR="00F26327">
        <w:t>aja kandidati će biti obaviješteni</w:t>
      </w:r>
      <w:r w:rsidR="00F26327">
        <w:rPr>
          <w:spacing w:val="65"/>
        </w:rPr>
        <w:t xml:space="preserve"> </w:t>
      </w:r>
      <w:r w:rsidR="00F26327">
        <w:t>putem web stranice vrtića u</w:t>
      </w:r>
      <w:r w:rsidR="00F26327">
        <w:rPr>
          <w:spacing w:val="1"/>
        </w:rPr>
        <w:t xml:space="preserve"> </w:t>
      </w:r>
      <w:r w:rsidR="00F26327">
        <w:t>roku</w:t>
      </w:r>
      <w:r w:rsidR="00F26327">
        <w:rPr>
          <w:spacing w:val="-2"/>
        </w:rPr>
        <w:t xml:space="preserve"> </w:t>
      </w:r>
      <w:r w:rsidR="00F26327">
        <w:t>od osam</w:t>
      </w:r>
      <w:r w:rsidR="00F26327">
        <w:rPr>
          <w:spacing w:val="-2"/>
        </w:rPr>
        <w:t xml:space="preserve"> </w:t>
      </w:r>
      <w:r w:rsidR="00F26327">
        <w:t>(8)</w:t>
      </w:r>
      <w:r w:rsidR="00F26327">
        <w:rPr>
          <w:spacing w:val="-1"/>
        </w:rPr>
        <w:t xml:space="preserve"> </w:t>
      </w:r>
      <w:r w:rsidR="00F26327">
        <w:t>dana</w:t>
      </w:r>
      <w:r w:rsidR="00F26327">
        <w:rPr>
          <w:spacing w:val="-2"/>
        </w:rPr>
        <w:t xml:space="preserve"> </w:t>
      </w:r>
      <w:r w:rsidR="00F26327">
        <w:t>od dana</w:t>
      </w:r>
      <w:r w:rsidR="00F26327">
        <w:rPr>
          <w:spacing w:val="-2"/>
        </w:rPr>
        <w:t xml:space="preserve"> </w:t>
      </w:r>
      <w:r w:rsidR="00F26327">
        <w:t>donošenja</w:t>
      </w:r>
      <w:r w:rsidR="00F26327">
        <w:rPr>
          <w:spacing w:val="1"/>
        </w:rPr>
        <w:t xml:space="preserve"> </w:t>
      </w:r>
      <w:r w:rsidR="00F26327">
        <w:t>Odluke</w:t>
      </w:r>
      <w:r w:rsidR="00F26327">
        <w:rPr>
          <w:spacing w:val="-2"/>
        </w:rPr>
        <w:t xml:space="preserve"> </w:t>
      </w:r>
      <w:r w:rsidR="00F26327">
        <w:t>o</w:t>
      </w:r>
      <w:r w:rsidR="00F26327">
        <w:rPr>
          <w:spacing w:val="-1"/>
        </w:rPr>
        <w:t xml:space="preserve"> </w:t>
      </w:r>
      <w:r w:rsidR="00F26327">
        <w:t>izboru</w:t>
      </w:r>
      <w:r w:rsidR="00F26327">
        <w:rPr>
          <w:spacing w:val="-2"/>
        </w:rPr>
        <w:t xml:space="preserve"> </w:t>
      </w:r>
      <w:r w:rsidR="00F26327">
        <w:t>kandidata.</w:t>
      </w:r>
    </w:p>
    <w:p w:rsidR="009B529B" w:rsidRDefault="009B529B">
      <w:pPr>
        <w:pStyle w:val="BodyText"/>
        <w:ind w:left="0"/>
        <w:rPr>
          <w:sz w:val="24"/>
        </w:rPr>
      </w:pPr>
    </w:p>
    <w:p w:rsidR="009B529B" w:rsidRDefault="009B529B">
      <w:pPr>
        <w:pStyle w:val="BodyText"/>
        <w:spacing w:before="11"/>
        <w:ind w:left="0"/>
        <w:rPr>
          <w:sz w:val="17"/>
        </w:rPr>
      </w:pPr>
    </w:p>
    <w:p w:rsidR="009B529B" w:rsidRDefault="00F26327">
      <w:pPr>
        <w:pStyle w:val="BodyText"/>
        <w:ind w:right="111"/>
        <w:jc w:val="both"/>
      </w:pPr>
      <w:r>
        <w:t>Rok za podnošenje prijava je osa</w:t>
      </w:r>
      <w:r w:rsidR="009E4F1D">
        <w:t>m (8) dana od dana objave natječaja. Natječ</w:t>
      </w:r>
      <w:r>
        <w:t>aj je objavljen na</w:t>
      </w:r>
      <w:r>
        <w:rPr>
          <w:spacing w:val="1"/>
        </w:rPr>
        <w:t xml:space="preserve"> </w:t>
      </w:r>
      <w:r>
        <w:t>mrežnim</w:t>
      </w:r>
      <w:r>
        <w:rPr>
          <w:spacing w:val="40"/>
        </w:rPr>
        <w:t xml:space="preserve"> </w:t>
      </w:r>
      <w:r>
        <w:t>stranicama</w:t>
      </w:r>
      <w:r>
        <w:rPr>
          <w:spacing w:val="40"/>
        </w:rPr>
        <w:t xml:space="preserve"> </w:t>
      </w:r>
      <w:r>
        <w:t>Hrvatskog</w:t>
      </w:r>
      <w:r>
        <w:rPr>
          <w:spacing w:val="42"/>
        </w:rPr>
        <w:t xml:space="preserve"> </w:t>
      </w:r>
      <w:r>
        <w:t>zavoda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zapošljavanje</w:t>
      </w:r>
      <w:r>
        <w:rPr>
          <w:spacing w:val="44"/>
        </w:rPr>
        <w:t xml:space="preserve"> </w:t>
      </w:r>
      <w:r>
        <w:t>te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mrežnim</w:t>
      </w:r>
      <w:r>
        <w:rPr>
          <w:spacing w:val="41"/>
        </w:rPr>
        <w:t xml:space="preserve"> </w:t>
      </w:r>
      <w:r>
        <w:t>stranicama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oglasnoj</w:t>
      </w:r>
      <w:r>
        <w:rPr>
          <w:spacing w:val="-63"/>
        </w:rPr>
        <w:t xml:space="preserve"> </w:t>
      </w:r>
      <w:r w:rsidR="009E4F1D">
        <w:t>ploči Dječ</w:t>
      </w:r>
      <w:r>
        <w:t>jeg vrtića i jaslica</w:t>
      </w:r>
      <w:r w:rsidR="007B55C2">
        <w:t xml:space="preserve"> Zlatarsko zlato Zlatar, dana 04.09.2024</w:t>
      </w:r>
      <w:r>
        <w:t>., a rok za podnošenje prijava</w:t>
      </w:r>
      <w:r>
        <w:rPr>
          <w:spacing w:val="1"/>
        </w:rPr>
        <w:t xml:space="preserve"> </w:t>
      </w:r>
      <w:r>
        <w:t>traje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 w:rsidR="007B55C2">
        <w:t>12.09.2024</w:t>
      </w:r>
      <w:r>
        <w:t>.</w:t>
      </w:r>
      <w:r>
        <w:rPr>
          <w:spacing w:val="-3"/>
        </w:rPr>
        <w:t xml:space="preserve"> </w:t>
      </w:r>
      <w:r>
        <w:t>godine.</w:t>
      </w:r>
    </w:p>
    <w:sectPr w:rsidR="009B529B">
      <w:pgSz w:w="11910" w:h="16840"/>
      <w:pgMar w:top="10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312"/>
    <w:multiLevelType w:val="hybridMultilevel"/>
    <w:tmpl w:val="5066DB4A"/>
    <w:lvl w:ilvl="0" w:tplc="5778291E">
      <w:start w:val="1"/>
      <w:numFmt w:val="decimal"/>
      <w:lvlText w:val="%1."/>
      <w:lvlJc w:val="left"/>
      <w:pPr>
        <w:ind w:left="838" w:hanging="360"/>
        <w:jc w:val="left"/>
      </w:pPr>
      <w:rPr>
        <w:rFonts w:ascii="Tahoma" w:eastAsia="Tahoma" w:hAnsi="Tahoma" w:cs="Tahoma" w:hint="default"/>
        <w:spacing w:val="-1"/>
        <w:w w:val="100"/>
        <w:sz w:val="21"/>
        <w:szCs w:val="21"/>
        <w:lang w:val="hr-HR" w:eastAsia="en-US" w:bidi="ar-SA"/>
      </w:rPr>
    </w:lvl>
    <w:lvl w:ilvl="1" w:tplc="B9F0B83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A924268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1E46B2C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F34AFC26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0038C1A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D4E87FA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3B3CEF2C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562A2F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">
    <w:nsid w:val="2E92425B"/>
    <w:multiLevelType w:val="hybridMultilevel"/>
    <w:tmpl w:val="307C5E90"/>
    <w:lvl w:ilvl="0" w:tplc="8A3232FA">
      <w:numFmt w:val="bullet"/>
      <w:lvlText w:val="-"/>
      <w:lvlJc w:val="left"/>
      <w:pPr>
        <w:ind w:left="478" w:hanging="360"/>
      </w:pPr>
      <w:rPr>
        <w:rFonts w:ascii="Tahoma" w:eastAsia="Tahoma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529B"/>
    <w:rsid w:val="002E188A"/>
    <w:rsid w:val="00305C8B"/>
    <w:rsid w:val="00484E82"/>
    <w:rsid w:val="00514BBC"/>
    <w:rsid w:val="005503AD"/>
    <w:rsid w:val="006B3006"/>
    <w:rsid w:val="006C63B1"/>
    <w:rsid w:val="006D4435"/>
    <w:rsid w:val="006E30CD"/>
    <w:rsid w:val="0078419D"/>
    <w:rsid w:val="007B55C2"/>
    <w:rsid w:val="0097487F"/>
    <w:rsid w:val="009B529B"/>
    <w:rsid w:val="009E4F1D"/>
    <w:rsid w:val="00A74E61"/>
    <w:rsid w:val="00B23135"/>
    <w:rsid w:val="00B923B8"/>
    <w:rsid w:val="00CC5A0A"/>
    <w:rsid w:val="00EC6147"/>
    <w:rsid w:val="00F21F68"/>
    <w:rsid w:val="00F26327"/>
    <w:rsid w:val="00F64C67"/>
    <w:rsid w:val="00F7330F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19</cp:revision>
  <dcterms:created xsi:type="dcterms:W3CDTF">2023-09-19T05:52:00Z</dcterms:created>
  <dcterms:modified xsi:type="dcterms:W3CDTF">2024-09-04T07:50:00Z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